
<file path=[Content_Types].xml><?xml version="1.0" encoding="utf-8"?>
<Types xmlns="http://schemas.openxmlformats.org/package/2006/content-types">
  <Default Extension="bin" ContentType="image/unknown"/>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6049" w:tblpY="2294"/>
        <w:tblW w:w="0" w:type="auto"/>
        <w:tblLook w:val="04A0" w:firstRow="1" w:lastRow="0" w:firstColumn="1" w:lastColumn="0" w:noHBand="0" w:noVBand="1"/>
      </w:tblPr>
      <w:tblGrid>
        <w:gridCol w:w="1696"/>
        <w:gridCol w:w="3549"/>
      </w:tblGrid>
      <w:tr w:rsidR="00332B5F" w14:paraId="67DDB6CA" w14:textId="77777777" w:rsidTr="001E63F6">
        <w:tc>
          <w:tcPr>
            <w:tcW w:w="5245" w:type="dxa"/>
            <w:gridSpan w:val="2"/>
            <w:shd w:val="clear" w:color="auto" w:fill="FFFF00"/>
          </w:tcPr>
          <w:p w14:paraId="37AFA1C4" w14:textId="77777777" w:rsidR="00332B5F" w:rsidRPr="007B33C1" w:rsidRDefault="00332B5F" w:rsidP="001E63F6">
            <w:pPr>
              <w:jc w:val="center"/>
              <w:rPr>
                <w:rFonts w:ascii="Twinkl Cursive Unlooped" w:hAnsi="Twinkl Cursive Unlooped"/>
                <w:b/>
                <w:sz w:val="26"/>
              </w:rPr>
            </w:pPr>
            <w:r w:rsidRPr="007B33C1">
              <w:rPr>
                <w:rFonts w:ascii="Twinkl Cursive Unlooped" w:hAnsi="Twinkl Cursive Unlooped"/>
                <w:b/>
                <w:sz w:val="24"/>
              </w:rPr>
              <w:t xml:space="preserve"> Key Vocabulary and Definitions</w:t>
            </w:r>
          </w:p>
        </w:tc>
      </w:tr>
      <w:tr w:rsidR="00332B5F" w14:paraId="43C683D8" w14:textId="77777777" w:rsidTr="000008DF">
        <w:tc>
          <w:tcPr>
            <w:tcW w:w="1696" w:type="dxa"/>
            <w:vAlign w:val="center"/>
          </w:tcPr>
          <w:p w14:paraId="3FBA5460" w14:textId="77777777" w:rsidR="00FA7363" w:rsidRPr="00E5131A" w:rsidRDefault="00F97E2E" w:rsidP="00F97E2E">
            <w:pPr>
              <w:jc w:val="center"/>
              <w:rPr>
                <w:rFonts w:ascii="Twinkl Cursive Unlooped" w:hAnsi="Twinkl Cursive Unlooped"/>
                <w:b/>
                <w:color w:val="FFC000"/>
                <w:sz w:val="32"/>
                <w:szCs w:val="32"/>
              </w:rPr>
            </w:pPr>
            <w:r>
              <w:rPr>
                <w:rFonts w:ascii="Twinkl Cursive Unlooped" w:hAnsi="Twinkl Cursive Unlooped"/>
                <w:b/>
                <w:color w:val="FFC000"/>
                <w:sz w:val="32"/>
                <w:szCs w:val="32"/>
              </w:rPr>
              <w:t>calendar</w:t>
            </w:r>
          </w:p>
        </w:tc>
        <w:tc>
          <w:tcPr>
            <w:tcW w:w="3549" w:type="dxa"/>
            <w:vAlign w:val="center"/>
          </w:tcPr>
          <w:p w14:paraId="6A43BD6A" w14:textId="77777777" w:rsidR="00332B5F" w:rsidRPr="00835012" w:rsidRDefault="007C026E" w:rsidP="001840C7">
            <w:pPr>
              <w:jc w:val="center"/>
              <w:rPr>
                <w:rFonts w:ascii="Twinkl Cursive Unlooped" w:hAnsi="Twinkl Cursive Unlooped"/>
              </w:rPr>
            </w:pPr>
            <w:r w:rsidRPr="007C026E">
              <w:rPr>
                <w:rFonts w:ascii="Twinkl Cursive Unlooped" w:hAnsi="Twinkl Cursive Unlooped"/>
                <w:sz w:val="20"/>
              </w:rPr>
              <w:t>A tool used to mark the passing of time and organise days and events.</w:t>
            </w:r>
          </w:p>
        </w:tc>
      </w:tr>
      <w:tr w:rsidR="00332B5F" w14:paraId="1AE940DE" w14:textId="77777777" w:rsidTr="000008DF">
        <w:tc>
          <w:tcPr>
            <w:tcW w:w="1696" w:type="dxa"/>
            <w:vAlign w:val="center"/>
          </w:tcPr>
          <w:p w14:paraId="31BCC45F" w14:textId="77777777" w:rsidR="00332B5F" w:rsidRPr="00E5131A" w:rsidRDefault="00F97E2E" w:rsidP="00D66B2B">
            <w:pPr>
              <w:jc w:val="center"/>
              <w:rPr>
                <w:rFonts w:ascii="Twinkl Cursive Unlooped" w:hAnsi="Twinkl Cursive Unlooped"/>
                <w:b/>
                <w:color w:val="000000" w:themeColor="text1"/>
                <w:sz w:val="32"/>
                <w:szCs w:val="32"/>
              </w:rPr>
            </w:pPr>
            <w:r w:rsidRPr="005B6DC6">
              <w:rPr>
                <w:rFonts w:ascii="Twinkl Cursive Unlooped" w:hAnsi="Twinkl Cursive Unlooped"/>
                <w:b/>
                <w:color w:val="FF33CC"/>
                <w:sz w:val="32"/>
                <w:szCs w:val="32"/>
              </w:rPr>
              <w:t>feast day</w:t>
            </w:r>
          </w:p>
        </w:tc>
        <w:tc>
          <w:tcPr>
            <w:tcW w:w="3549" w:type="dxa"/>
            <w:vAlign w:val="center"/>
          </w:tcPr>
          <w:p w14:paraId="31C62E41" w14:textId="77777777" w:rsidR="00332B5F" w:rsidRPr="00835012" w:rsidRDefault="00BB1675" w:rsidP="001E63F6">
            <w:pPr>
              <w:jc w:val="center"/>
              <w:rPr>
                <w:rFonts w:ascii="Twinkl Cursive Unlooped" w:hAnsi="Twinkl Cursive Unlooped"/>
              </w:rPr>
            </w:pPr>
            <w:r>
              <w:rPr>
                <w:rFonts w:ascii="Twinkl Cursive Unlooped" w:hAnsi="Twinkl Cursive Unlooped"/>
                <w:sz w:val="20"/>
              </w:rPr>
              <w:t>A day set aside by the Church family to celebrate an event in the life of Jesus, Mary his mother or a saint.</w:t>
            </w:r>
          </w:p>
        </w:tc>
      </w:tr>
      <w:tr w:rsidR="00332B5F" w14:paraId="3DC5BCCD" w14:textId="77777777" w:rsidTr="000008DF">
        <w:tc>
          <w:tcPr>
            <w:tcW w:w="1696" w:type="dxa"/>
            <w:vAlign w:val="center"/>
          </w:tcPr>
          <w:p w14:paraId="016A428B" w14:textId="77777777" w:rsidR="001840C7" w:rsidRPr="00E5131A" w:rsidRDefault="00F97E2E" w:rsidP="007C026E">
            <w:pPr>
              <w:jc w:val="center"/>
              <w:rPr>
                <w:rFonts w:ascii="Twinkl Cursive Unlooped" w:hAnsi="Twinkl Cursive Unlooped"/>
                <w:b/>
                <w:color w:val="92D050"/>
                <w:sz w:val="32"/>
                <w:szCs w:val="32"/>
              </w:rPr>
            </w:pPr>
            <w:r>
              <w:rPr>
                <w:rFonts w:ascii="Twinkl Cursive Unlooped" w:hAnsi="Twinkl Cursive Unlooped"/>
                <w:b/>
                <w:color w:val="92D050"/>
                <w:sz w:val="32"/>
                <w:szCs w:val="32"/>
              </w:rPr>
              <w:t>journey</w:t>
            </w:r>
          </w:p>
        </w:tc>
        <w:tc>
          <w:tcPr>
            <w:tcW w:w="3549" w:type="dxa"/>
            <w:vAlign w:val="center"/>
          </w:tcPr>
          <w:p w14:paraId="64878352" w14:textId="77777777" w:rsidR="00332B5F" w:rsidRPr="00835012" w:rsidRDefault="007C026E" w:rsidP="001E63F6">
            <w:pPr>
              <w:jc w:val="center"/>
              <w:rPr>
                <w:rFonts w:ascii="Twinkl Cursive Unlooped" w:hAnsi="Twinkl Cursive Unlooped"/>
              </w:rPr>
            </w:pPr>
            <w:r>
              <w:rPr>
                <w:rFonts w:ascii="Twinkl Cursive Unlooped" w:hAnsi="Twinkl Cursive Unlooped"/>
                <w:sz w:val="20"/>
              </w:rPr>
              <w:t>A trip from one place to another, or from one time to another.</w:t>
            </w:r>
          </w:p>
        </w:tc>
      </w:tr>
      <w:tr w:rsidR="00786E43" w14:paraId="2B4507E6" w14:textId="77777777" w:rsidTr="00AC72D1">
        <w:tc>
          <w:tcPr>
            <w:tcW w:w="1696" w:type="dxa"/>
            <w:tcBorders>
              <w:bottom w:val="single" w:sz="4" w:space="0" w:color="auto"/>
            </w:tcBorders>
            <w:vAlign w:val="center"/>
          </w:tcPr>
          <w:p w14:paraId="65E8EBDF" w14:textId="77777777" w:rsidR="00786E43" w:rsidRPr="00E5131A" w:rsidRDefault="00F97E2E" w:rsidP="001840C7">
            <w:pPr>
              <w:jc w:val="center"/>
              <w:rPr>
                <w:rFonts w:ascii="Twinkl Cursive Unlooped" w:hAnsi="Twinkl Cursive Unlooped"/>
                <w:b/>
                <w:color w:val="000000" w:themeColor="text1"/>
                <w:sz w:val="32"/>
                <w:szCs w:val="32"/>
              </w:rPr>
            </w:pPr>
            <w:r>
              <w:rPr>
                <w:rFonts w:ascii="Twinkl Cursive Unlooped" w:hAnsi="Twinkl Cursive Unlooped"/>
                <w:b/>
                <w:color w:val="0070C0"/>
                <w:sz w:val="32"/>
                <w:szCs w:val="32"/>
              </w:rPr>
              <w:t>liturgical</w:t>
            </w:r>
          </w:p>
        </w:tc>
        <w:tc>
          <w:tcPr>
            <w:tcW w:w="3549" w:type="dxa"/>
            <w:tcBorders>
              <w:bottom w:val="single" w:sz="4" w:space="0" w:color="auto"/>
            </w:tcBorders>
            <w:vAlign w:val="center"/>
          </w:tcPr>
          <w:p w14:paraId="33ADBD54" w14:textId="77777777" w:rsidR="00786E43" w:rsidRPr="00835012" w:rsidRDefault="00806430" w:rsidP="009B01A0">
            <w:pPr>
              <w:jc w:val="center"/>
              <w:rPr>
                <w:rFonts w:ascii="Twinkl Cursive Unlooped" w:hAnsi="Twinkl Cursive Unlooped"/>
              </w:rPr>
            </w:pPr>
            <w:r w:rsidRPr="007C026E">
              <w:rPr>
                <w:rFonts w:ascii="Twinkl Cursive Unlooped" w:hAnsi="Twinkl Cursive Unlooped"/>
                <w:sz w:val="20"/>
              </w:rPr>
              <w:t>The Church family’s celebration and remembrance of the journey of Jesus when he lived on earth, his death and Resurrection</w:t>
            </w:r>
            <w:r w:rsidR="007C026E" w:rsidRPr="007C026E">
              <w:rPr>
                <w:rFonts w:ascii="Twinkl Cursive Unlooped" w:hAnsi="Twinkl Cursive Unlooped"/>
                <w:sz w:val="20"/>
              </w:rPr>
              <w:t>.</w:t>
            </w:r>
          </w:p>
        </w:tc>
      </w:tr>
      <w:tr w:rsidR="009509D9" w14:paraId="53E1D322" w14:textId="77777777" w:rsidTr="00AC72D1">
        <w:tc>
          <w:tcPr>
            <w:tcW w:w="1696" w:type="dxa"/>
            <w:tcBorders>
              <w:left w:val="single" w:sz="4" w:space="0" w:color="auto"/>
            </w:tcBorders>
            <w:shd w:val="clear" w:color="auto" w:fill="FFFFFF" w:themeFill="background1"/>
            <w:vAlign w:val="center"/>
          </w:tcPr>
          <w:p w14:paraId="124CC7DE" w14:textId="77777777" w:rsidR="007F392F" w:rsidRPr="001840C7" w:rsidRDefault="005B6DC6" w:rsidP="001840C7">
            <w:pPr>
              <w:jc w:val="center"/>
              <w:rPr>
                <w:rFonts w:ascii="Twinkl Cursive Unlooped" w:hAnsi="Twinkl Cursive Unlooped"/>
                <w:b/>
                <w:color w:val="00B050"/>
                <w:sz w:val="28"/>
              </w:rPr>
            </w:pPr>
            <w:r>
              <w:rPr>
                <w:rFonts w:ascii="Twinkl Cursive Unlooped" w:hAnsi="Twinkl Cursive Unlooped"/>
                <w:b/>
                <w:color w:val="00B050"/>
                <w:sz w:val="28"/>
              </w:rPr>
              <w:t>Ordinary T</w:t>
            </w:r>
            <w:r w:rsidR="00F97E2E">
              <w:rPr>
                <w:rFonts w:ascii="Twinkl Cursive Unlooped" w:hAnsi="Twinkl Cursive Unlooped"/>
                <w:b/>
                <w:color w:val="00B050"/>
                <w:sz w:val="28"/>
              </w:rPr>
              <w:t>ime</w:t>
            </w:r>
          </w:p>
        </w:tc>
        <w:tc>
          <w:tcPr>
            <w:tcW w:w="3549" w:type="dxa"/>
            <w:vAlign w:val="center"/>
          </w:tcPr>
          <w:p w14:paraId="269C43CD" w14:textId="77777777" w:rsidR="009509D9" w:rsidRPr="001840C7" w:rsidRDefault="001840C7" w:rsidP="007C026E">
            <w:pPr>
              <w:jc w:val="center"/>
              <w:rPr>
                <w:rFonts w:ascii="Twinkl Cursive Unlooped" w:hAnsi="Twinkl Cursive Unlooped"/>
                <w:sz w:val="20"/>
              </w:rPr>
            </w:pPr>
            <w:r w:rsidRPr="007C026E">
              <w:rPr>
                <w:rFonts w:ascii="Twinkl Cursive Unlooped" w:hAnsi="Twinkl Cursive Unlooped"/>
                <w:sz w:val="18"/>
              </w:rPr>
              <w:t xml:space="preserve">The </w:t>
            </w:r>
            <w:r w:rsidR="007C026E" w:rsidRPr="007C026E">
              <w:rPr>
                <w:rFonts w:ascii="Twinkl Cursive Unlooped" w:hAnsi="Twinkl Cursive Unlooped"/>
                <w:sz w:val="18"/>
              </w:rPr>
              <w:t>parts of the Church’s year that are not included in Advent, Christmas, Lent or Easter. Green is used for Ordinary Time, the colour of sprouting seeds and everyday life to show that we continue to grow in God’s love.</w:t>
            </w:r>
          </w:p>
        </w:tc>
      </w:tr>
      <w:tr w:rsidR="009509D9" w14:paraId="34908E25" w14:textId="77777777" w:rsidTr="00AC72D1">
        <w:tc>
          <w:tcPr>
            <w:tcW w:w="1696" w:type="dxa"/>
            <w:tcBorders>
              <w:left w:val="single" w:sz="4" w:space="0" w:color="auto"/>
            </w:tcBorders>
            <w:vAlign w:val="center"/>
          </w:tcPr>
          <w:p w14:paraId="196D9A04" w14:textId="77777777" w:rsidR="009509D9" w:rsidRPr="007B33C1" w:rsidRDefault="00F97E2E" w:rsidP="00F97E2E">
            <w:pPr>
              <w:jc w:val="center"/>
              <w:rPr>
                <w:rFonts w:ascii="Twinkl Cursive Unlooped" w:hAnsi="Twinkl Cursive Unlooped"/>
                <w:b/>
                <w:color w:val="000000" w:themeColor="text1"/>
              </w:rPr>
            </w:pPr>
            <w:r>
              <w:rPr>
                <w:rFonts w:ascii="Twinkl Cursive Unlooped" w:hAnsi="Twinkl Cursive Unlooped"/>
                <w:b/>
                <w:color w:val="00B0F0"/>
                <w:sz w:val="28"/>
              </w:rPr>
              <w:t>Our Lady</w:t>
            </w:r>
          </w:p>
        </w:tc>
        <w:tc>
          <w:tcPr>
            <w:tcW w:w="3549" w:type="dxa"/>
            <w:vAlign w:val="center"/>
          </w:tcPr>
          <w:p w14:paraId="1CBA5D0D" w14:textId="77777777" w:rsidR="009509D9" w:rsidRPr="001840C7" w:rsidRDefault="00945C60" w:rsidP="001840C7">
            <w:pPr>
              <w:jc w:val="center"/>
              <w:rPr>
                <w:rFonts w:ascii="Twinkl Cursive Unlooped" w:hAnsi="Twinkl Cursive Unlooped"/>
                <w:sz w:val="20"/>
              </w:rPr>
            </w:pPr>
            <w:r>
              <w:rPr>
                <w:rFonts w:ascii="Twinkl Cursive Unlooped" w:hAnsi="Twinkl Cursive Unlooped"/>
                <w:sz w:val="20"/>
              </w:rPr>
              <w:t>Another name for Mary, the mother of Jesus.</w:t>
            </w:r>
          </w:p>
        </w:tc>
      </w:tr>
      <w:tr w:rsidR="009509D9" w14:paraId="1105A358" w14:textId="77777777" w:rsidTr="00AC72D1">
        <w:tc>
          <w:tcPr>
            <w:tcW w:w="1696" w:type="dxa"/>
            <w:tcBorders>
              <w:left w:val="single" w:sz="4" w:space="0" w:color="auto"/>
            </w:tcBorders>
            <w:vAlign w:val="center"/>
          </w:tcPr>
          <w:p w14:paraId="28A9F3CA" w14:textId="77777777" w:rsidR="00FA7363" w:rsidRPr="00E5131A" w:rsidRDefault="00F97E2E" w:rsidP="00E5131A">
            <w:pPr>
              <w:jc w:val="center"/>
              <w:rPr>
                <w:rFonts w:ascii="Twinkl Cursive Unlooped" w:hAnsi="Twinkl Cursive Unlooped"/>
                <w:b/>
                <w:color w:val="7030A0"/>
                <w:sz w:val="32"/>
              </w:rPr>
            </w:pPr>
            <w:r w:rsidRPr="00945C60">
              <w:rPr>
                <w:rFonts w:ascii="Twinkl Cursive Unlooped" w:hAnsi="Twinkl Cursive Unlooped"/>
                <w:b/>
                <w:color w:val="FF6600"/>
                <w:sz w:val="32"/>
              </w:rPr>
              <w:t>seasons</w:t>
            </w:r>
          </w:p>
        </w:tc>
        <w:tc>
          <w:tcPr>
            <w:tcW w:w="3549" w:type="dxa"/>
            <w:vAlign w:val="center"/>
          </w:tcPr>
          <w:p w14:paraId="1AFA57C3" w14:textId="34B4DAA4" w:rsidR="009509D9" w:rsidRPr="00835012" w:rsidRDefault="00945C60" w:rsidP="001E63F6">
            <w:pPr>
              <w:jc w:val="center"/>
              <w:rPr>
                <w:rFonts w:ascii="Twinkl Cursive Unlooped" w:hAnsi="Twinkl Cursive Unlooped"/>
              </w:rPr>
            </w:pPr>
            <w:r>
              <w:rPr>
                <w:rFonts w:ascii="Twinkl Cursive Unlooped" w:hAnsi="Twinkl Cursive Unlooped"/>
                <w:sz w:val="20"/>
              </w:rPr>
              <w:t>The different parts of the year that are marked by special activity.</w:t>
            </w:r>
          </w:p>
        </w:tc>
      </w:tr>
    </w:tbl>
    <w:p w14:paraId="20580FBB" w14:textId="77777777" w:rsidR="00CD38BF" w:rsidRPr="00CD38BF" w:rsidRDefault="005F32FA" w:rsidP="00CD38BF">
      <w:pPr>
        <w:rPr>
          <w:rFonts w:ascii="SassoonPrimaryInfant" w:hAnsi="SassoonPrimaryInfant"/>
          <w:b/>
          <w:sz w:val="2"/>
        </w:rPr>
      </w:pPr>
      <w:r>
        <w:rPr>
          <w:noProof/>
          <w:lang w:eastAsia="en-GB"/>
        </w:rPr>
        <w:drawing>
          <wp:anchor distT="0" distB="0" distL="114300" distR="114300" simplePos="0" relativeHeight="251696128" behindDoc="0" locked="0" layoutInCell="1" allowOverlap="1" wp14:anchorId="66D08DF2" wp14:editId="69E2704D">
            <wp:simplePos x="0" y="0"/>
            <wp:positionH relativeFrom="column">
              <wp:posOffset>4618990</wp:posOffset>
            </wp:positionH>
            <wp:positionV relativeFrom="paragraph">
              <wp:posOffset>19783</wp:posOffset>
            </wp:positionV>
            <wp:extent cx="1632634" cy="1360960"/>
            <wp:effectExtent l="0" t="0" r="5715" b="0"/>
            <wp:wrapNone/>
            <wp:docPr id="8" name="Picture 8" descr="229 Colorful Watercolor Footprints Stock Photos, Pictures &amp;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9 Colorful Watercolor Footprints Stock Photos, Pictures &amp;amp; Royalty-Free  Images - iSt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0434" cy="13674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604B94" w14:textId="77777777" w:rsidR="00CD38BF" w:rsidRPr="007B33C1" w:rsidRDefault="00CD38BF" w:rsidP="00CD38BF">
      <w:pPr>
        <w:spacing w:after="0"/>
        <w:rPr>
          <w:rFonts w:ascii="Twinkl Cursive Unlooped" w:hAnsi="Twinkl Cursive Unlooped"/>
          <w:b/>
          <w:sz w:val="2"/>
        </w:rPr>
      </w:pPr>
      <w:r w:rsidRPr="007B33C1">
        <w:rPr>
          <w:rFonts w:ascii="Twinkl Cursive Unlooped" w:hAnsi="Twinkl Cursive Unlooped"/>
          <w:b/>
          <w:sz w:val="36"/>
        </w:rPr>
        <w:t>St Elizabeth’s Catholic Voluntary Academy</w:t>
      </w:r>
      <w:r w:rsidR="005F32FA" w:rsidRPr="005F32FA">
        <w:t xml:space="preserve"> </w:t>
      </w:r>
    </w:p>
    <w:p w14:paraId="18E402FC" w14:textId="74871856" w:rsidR="00CD38BF" w:rsidRPr="00397ED1" w:rsidRDefault="00407341" w:rsidP="00CD38BF">
      <w:pPr>
        <w:spacing w:after="0"/>
        <w:rPr>
          <w:rFonts w:ascii="Twinkl Cursive Unlooped" w:hAnsi="Twinkl Cursive Unlooped"/>
          <w:sz w:val="20"/>
        </w:rPr>
      </w:pPr>
      <w:r>
        <w:rPr>
          <w:rFonts w:ascii="Twinkl Cursive Unlooped" w:hAnsi="Twinkl Cursive Unlooped"/>
          <w:sz w:val="20"/>
        </w:rPr>
        <w:t xml:space="preserve">       </w:t>
      </w:r>
      <w:r w:rsidR="00CD38BF" w:rsidRPr="007B33C1">
        <w:rPr>
          <w:rFonts w:ascii="Twinkl Cursive Unlooped" w:hAnsi="Twinkl Cursive Unlooped"/>
          <w:sz w:val="20"/>
        </w:rPr>
        <w:t>“</w:t>
      </w:r>
      <w:r w:rsidR="00397ED1">
        <w:rPr>
          <w:rFonts w:ascii="Twinkl Cursive Unlooped" w:hAnsi="Twinkl Cursive Unlooped"/>
          <w:sz w:val="20"/>
        </w:rPr>
        <w:t>Be like Jesus. Be your best. Be safe. Be caring.</w:t>
      </w:r>
      <w:r w:rsidR="00CD38BF" w:rsidRPr="007B33C1">
        <w:rPr>
          <w:rFonts w:ascii="Twinkl Cursive Unlooped" w:hAnsi="Twinkl Cursive Unlooped"/>
          <w:sz w:val="20"/>
        </w:rPr>
        <w:t>”</w:t>
      </w:r>
      <w:r w:rsidR="00CD38BF" w:rsidRPr="007B33C1">
        <w:rPr>
          <w:rFonts w:ascii="Twinkl Cursive Unlooped" w:hAnsi="Twinkl Cursive Unlooped"/>
          <w:noProof/>
          <w:sz w:val="18"/>
        </w:rPr>
        <w:t xml:space="preserve"> </w:t>
      </w:r>
    </w:p>
    <w:p w14:paraId="7E5335BD" w14:textId="77777777" w:rsidR="00CB70BF" w:rsidRPr="006F3DCC" w:rsidRDefault="007700A4" w:rsidP="00CB70BF">
      <w:pPr>
        <w:rPr>
          <w:rFonts w:ascii="Twinkl Cursive Unlooped" w:hAnsi="Twinkl Cursive Unlooped"/>
          <w:b/>
          <w:sz w:val="64"/>
        </w:rPr>
      </w:pPr>
      <w:r w:rsidRPr="006F3DCC">
        <w:rPr>
          <w:rFonts w:ascii="Twinkl Cursive Unlooped" w:hAnsi="Twinkl Cursive Unlooped"/>
          <w:b/>
          <w:noProof/>
          <w:color w:val="00B050"/>
          <w:sz w:val="20"/>
          <w:lang w:eastAsia="en-GB"/>
        </w:rPr>
        <mc:AlternateContent>
          <mc:Choice Requires="wps">
            <w:drawing>
              <wp:anchor distT="45720" distB="45720" distL="114300" distR="114300" simplePos="0" relativeHeight="251659264" behindDoc="0" locked="0" layoutInCell="1" allowOverlap="1" wp14:anchorId="6F10C3FF" wp14:editId="713BFCD4">
                <wp:simplePos x="0" y="0"/>
                <wp:positionH relativeFrom="column">
                  <wp:posOffset>-444500</wp:posOffset>
                </wp:positionH>
                <wp:positionV relativeFrom="paragraph">
                  <wp:posOffset>549910</wp:posOffset>
                </wp:positionV>
                <wp:extent cx="3276600" cy="4464050"/>
                <wp:effectExtent l="19050" t="19050" r="1905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464050"/>
                        </a:xfrm>
                        <a:prstGeom prst="rect">
                          <a:avLst/>
                        </a:prstGeom>
                        <a:solidFill>
                          <a:srgbClr val="FFFFFF"/>
                        </a:solidFill>
                        <a:ln w="38100">
                          <a:solidFill>
                            <a:srgbClr val="92D050"/>
                          </a:solidFill>
                          <a:miter lim="800000"/>
                          <a:headEnd/>
                          <a:tailEnd/>
                        </a:ln>
                      </wps:spPr>
                      <wps:txbx>
                        <w:txbxContent>
                          <w:p w14:paraId="7E9428BB" w14:textId="77777777" w:rsidR="00EF364E" w:rsidRPr="007B33C1" w:rsidRDefault="00EF364E" w:rsidP="000F5F35">
                            <w:pPr>
                              <w:spacing w:after="0"/>
                              <w:jc w:val="center"/>
                              <w:rPr>
                                <w:rFonts w:ascii="Twinkl Cursive Unlooped" w:hAnsi="Twinkl Cursive Unlooped"/>
                                <w:b/>
                                <w:sz w:val="20"/>
                              </w:rPr>
                            </w:pPr>
                            <w:r w:rsidRPr="007B33C1">
                              <w:rPr>
                                <w:rFonts w:ascii="Twinkl Cursive Unlooped" w:hAnsi="Twinkl Cursive Unlooped"/>
                                <w:b/>
                              </w:rPr>
                              <w:t>Key Knowledge</w:t>
                            </w:r>
                          </w:p>
                          <w:p w14:paraId="14EB86DF" w14:textId="77777777" w:rsidR="00806430" w:rsidRDefault="00806430" w:rsidP="0028741D">
                            <w:pPr>
                              <w:pStyle w:val="ListParagraph"/>
                              <w:numPr>
                                <w:ilvl w:val="0"/>
                                <w:numId w:val="1"/>
                              </w:numPr>
                              <w:rPr>
                                <w:rFonts w:ascii="Twinkl Cursive Unlooped" w:hAnsi="Twinkl Cursive Unlooped"/>
                                <w:sz w:val="20"/>
                              </w:rPr>
                            </w:pPr>
                            <w:r>
                              <w:rPr>
                                <w:rFonts w:ascii="Twinkl Cursive Unlooped" w:hAnsi="Twinkl Cursive Unlooped"/>
                                <w:sz w:val="20"/>
                              </w:rPr>
                              <w:t xml:space="preserve">The </w:t>
                            </w:r>
                            <w:r w:rsidRPr="005B6DC6">
                              <w:rPr>
                                <w:rFonts w:ascii="Twinkl Cursive Unlooped" w:hAnsi="Twinkl Cursive Unlooped"/>
                                <w:b/>
                                <w:color w:val="0070C0"/>
                                <w:sz w:val="20"/>
                              </w:rPr>
                              <w:t xml:space="preserve">Liturgical </w:t>
                            </w:r>
                            <w:r>
                              <w:rPr>
                                <w:rFonts w:ascii="Twinkl Cursive Unlooped" w:hAnsi="Twinkl Cursive Unlooped"/>
                                <w:sz w:val="20"/>
                              </w:rPr>
                              <w:t xml:space="preserve">Year is the Church’s </w:t>
                            </w:r>
                            <w:r w:rsidRPr="005B6DC6">
                              <w:rPr>
                                <w:rFonts w:ascii="Twinkl Cursive Unlooped" w:hAnsi="Twinkl Cursive Unlooped"/>
                                <w:b/>
                                <w:color w:val="FFC000"/>
                                <w:sz w:val="20"/>
                              </w:rPr>
                              <w:t>calendar</w:t>
                            </w:r>
                            <w:r>
                              <w:rPr>
                                <w:rFonts w:ascii="Twinkl Cursive Unlooped" w:hAnsi="Twinkl Cursive Unlooped"/>
                                <w:sz w:val="20"/>
                              </w:rPr>
                              <w:t xml:space="preserve"> and is marked by special events and seasons.</w:t>
                            </w:r>
                          </w:p>
                          <w:p w14:paraId="2AA1D315" w14:textId="77777777" w:rsidR="00806430" w:rsidRDefault="00806430" w:rsidP="0028741D">
                            <w:pPr>
                              <w:pStyle w:val="ListParagraph"/>
                              <w:numPr>
                                <w:ilvl w:val="0"/>
                                <w:numId w:val="1"/>
                              </w:numPr>
                              <w:rPr>
                                <w:rFonts w:ascii="Twinkl Cursive Unlooped" w:hAnsi="Twinkl Cursive Unlooped"/>
                                <w:sz w:val="20"/>
                              </w:rPr>
                            </w:pPr>
                            <w:r>
                              <w:rPr>
                                <w:rFonts w:ascii="Twinkl Cursive Unlooped" w:hAnsi="Twinkl Cursive Unlooped"/>
                                <w:sz w:val="20"/>
                              </w:rPr>
                              <w:t xml:space="preserve">The </w:t>
                            </w:r>
                            <w:r w:rsidRPr="005B6DC6">
                              <w:rPr>
                                <w:rFonts w:ascii="Twinkl Cursive Unlooped" w:hAnsi="Twinkl Cursive Unlooped"/>
                                <w:b/>
                                <w:color w:val="0070C0"/>
                                <w:sz w:val="20"/>
                              </w:rPr>
                              <w:t xml:space="preserve">Liturgical </w:t>
                            </w:r>
                            <w:r w:rsidR="005B6DC6">
                              <w:rPr>
                                <w:rFonts w:ascii="Twinkl Cursive Unlooped" w:hAnsi="Twinkl Cursive Unlooped"/>
                                <w:sz w:val="20"/>
                              </w:rPr>
                              <w:t>Year begins with the 1</w:t>
                            </w:r>
                            <w:r w:rsidR="005B6DC6" w:rsidRPr="005B6DC6">
                              <w:rPr>
                                <w:rFonts w:ascii="Twinkl Cursive Unlooped" w:hAnsi="Twinkl Cursive Unlooped"/>
                                <w:sz w:val="20"/>
                                <w:vertAlign w:val="superscript"/>
                              </w:rPr>
                              <w:t>st</w:t>
                            </w:r>
                            <w:r>
                              <w:rPr>
                                <w:rFonts w:ascii="Twinkl Cursive Unlooped" w:hAnsi="Twinkl Cursive Unlooped"/>
                                <w:sz w:val="20"/>
                              </w:rPr>
                              <w:t xml:space="preserve"> Sunday of Advent and ends with the </w:t>
                            </w:r>
                            <w:r w:rsidRPr="005B6DC6">
                              <w:rPr>
                                <w:rFonts w:ascii="Twinkl Cursive Unlooped" w:hAnsi="Twinkl Cursive Unlooped"/>
                                <w:b/>
                                <w:color w:val="FF33CC"/>
                                <w:sz w:val="20"/>
                              </w:rPr>
                              <w:t>feast</w:t>
                            </w:r>
                            <w:r>
                              <w:rPr>
                                <w:rFonts w:ascii="Twinkl Cursive Unlooped" w:hAnsi="Twinkl Cursive Unlooped"/>
                                <w:sz w:val="20"/>
                              </w:rPr>
                              <w:t xml:space="preserve"> of Christ the King.</w:t>
                            </w:r>
                          </w:p>
                          <w:p w14:paraId="1D2B9DB4" w14:textId="77777777" w:rsidR="00BB1675" w:rsidRDefault="00BB1675" w:rsidP="0028741D">
                            <w:pPr>
                              <w:pStyle w:val="ListParagraph"/>
                              <w:numPr>
                                <w:ilvl w:val="0"/>
                                <w:numId w:val="1"/>
                              </w:numPr>
                              <w:rPr>
                                <w:rFonts w:ascii="Twinkl Cursive Unlooped" w:hAnsi="Twinkl Cursive Unlooped"/>
                                <w:sz w:val="20"/>
                              </w:rPr>
                            </w:pPr>
                            <w:r>
                              <w:rPr>
                                <w:rFonts w:ascii="Twinkl Cursive Unlooped" w:hAnsi="Twinkl Cursive Unlooped"/>
                                <w:sz w:val="20"/>
                              </w:rPr>
                              <w:t xml:space="preserve">The Church family </w:t>
                            </w:r>
                            <w:r w:rsidRPr="005B6DC6">
                              <w:rPr>
                                <w:rFonts w:ascii="Twinkl Cursive Unlooped" w:hAnsi="Twinkl Cursive Unlooped"/>
                                <w:b/>
                                <w:color w:val="92D050"/>
                                <w:sz w:val="20"/>
                              </w:rPr>
                              <w:t>journeys</w:t>
                            </w:r>
                            <w:r>
                              <w:rPr>
                                <w:rFonts w:ascii="Twinkl Cursive Unlooped" w:hAnsi="Twinkl Cursive Unlooped"/>
                                <w:sz w:val="20"/>
                              </w:rPr>
                              <w:t xml:space="preserve"> with Jesus through the major events of his life, death and resurrection.</w:t>
                            </w:r>
                          </w:p>
                          <w:p w14:paraId="2D4DCA66" w14:textId="77777777" w:rsidR="00BB1675" w:rsidRPr="007824D3" w:rsidRDefault="00BB1675" w:rsidP="007824D3">
                            <w:pPr>
                              <w:pStyle w:val="ListParagraph"/>
                              <w:numPr>
                                <w:ilvl w:val="0"/>
                                <w:numId w:val="1"/>
                              </w:numPr>
                              <w:rPr>
                                <w:rFonts w:ascii="Twinkl Cursive Unlooped" w:hAnsi="Twinkl Cursive Unlooped"/>
                                <w:sz w:val="20"/>
                              </w:rPr>
                            </w:pPr>
                            <w:r>
                              <w:rPr>
                                <w:rFonts w:ascii="Twinkl Cursive Unlooped" w:hAnsi="Twinkl Cursive Unlooped"/>
                                <w:sz w:val="20"/>
                              </w:rPr>
                              <w:t xml:space="preserve">A </w:t>
                            </w:r>
                            <w:r w:rsidRPr="005B6DC6">
                              <w:rPr>
                                <w:rFonts w:ascii="Twinkl Cursive Unlooped" w:hAnsi="Twinkl Cursive Unlooped"/>
                                <w:b/>
                                <w:color w:val="FF33CC"/>
                                <w:sz w:val="20"/>
                              </w:rPr>
                              <w:t>feast day</w:t>
                            </w:r>
                            <w:r w:rsidRPr="005B6DC6">
                              <w:rPr>
                                <w:rFonts w:ascii="Twinkl Cursive Unlooped" w:hAnsi="Twinkl Cursive Unlooped"/>
                                <w:color w:val="FF33CC"/>
                                <w:sz w:val="20"/>
                              </w:rPr>
                              <w:t xml:space="preserve"> </w:t>
                            </w:r>
                            <w:r w:rsidR="002E5B92">
                              <w:rPr>
                                <w:rFonts w:ascii="Twinkl Cursive Unlooped" w:hAnsi="Twinkl Cursive Unlooped"/>
                                <w:sz w:val="20"/>
                              </w:rPr>
                              <w:t>celeb</w:t>
                            </w:r>
                            <w:r w:rsidR="007824D3">
                              <w:rPr>
                                <w:rFonts w:ascii="Twinkl Cursive Unlooped" w:hAnsi="Twinkl Cursive Unlooped"/>
                                <w:sz w:val="20"/>
                              </w:rPr>
                              <w:t xml:space="preserve">rates </w:t>
                            </w:r>
                            <w:r w:rsidRPr="007824D3">
                              <w:rPr>
                                <w:rFonts w:ascii="Twinkl Cursive Unlooped" w:hAnsi="Twinkl Cursive Unlooped"/>
                                <w:sz w:val="20"/>
                              </w:rPr>
                              <w:t>an event in the life of Jesus, Mary his mother or a saint.</w:t>
                            </w:r>
                          </w:p>
                          <w:p w14:paraId="1C5A73E3" w14:textId="77777777" w:rsidR="00A903BC" w:rsidRDefault="00A903BC" w:rsidP="0028741D">
                            <w:pPr>
                              <w:pStyle w:val="ListParagraph"/>
                              <w:numPr>
                                <w:ilvl w:val="0"/>
                                <w:numId w:val="1"/>
                              </w:numPr>
                              <w:rPr>
                                <w:rFonts w:ascii="Twinkl Cursive Unlooped" w:hAnsi="Twinkl Cursive Unlooped"/>
                                <w:sz w:val="20"/>
                              </w:rPr>
                            </w:pPr>
                            <w:r>
                              <w:rPr>
                                <w:rFonts w:ascii="Twinkl Cursive Unlooped" w:hAnsi="Twinkl Cursive Unlooped"/>
                                <w:sz w:val="20"/>
                              </w:rPr>
                              <w:t xml:space="preserve">The </w:t>
                            </w:r>
                            <w:r w:rsidRPr="005B6DC6">
                              <w:rPr>
                                <w:rFonts w:ascii="Twinkl Cursive Unlooped" w:hAnsi="Twinkl Cursive Unlooped"/>
                                <w:b/>
                                <w:color w:val="0070C0"/>
                                <w:sz w:val="20"/>
                              </w:rPr>
                              <w:t>Liturgical</w:t>
                            </w:r>
                            <w:r w:rsidRPr="005B6DC6">
                              <w:rPr>
                                <w:rFonts w:ascii="Twinkl Cursive Unlooped" w:hAnsi="Twinkl Cursive Unlooped"/>
                                <w:sz w:val="20"/>
                              </w:rPr>
                              <w:t xml:space="preserve"> </w:t>
                            </w:r>
                            <w:r w:rsidRPr="00945C60">
                              <w:rPr>
                                <w:rFonts w:ascii="Twinkl Cursive Unlooped" w:hAnsi="Twinkl Cursive Unlooped"/>
                                <w:b/>
                                <w:color w:val="FF6600"/>
                                <w:sz w:val="20"/>
                              </w:rPr>
                              <w:t>Seasons</w:t>
                            </w:r>
                            <w:r>
                              <w:rPr>
                                <w:rFonts w:ascii="Twinkl Cursive Unlooped" w:hAnsi="Twinkl Cursive Unlooped"/>
                                <w:sz w:val="20"/>
                              </w:rPr>
                              <w:t xml:space="preserve"> are: </w:t>
                            </w:r>
                            <w:r w:rsidRPr="005B6DC6">
                              <w:rPr>
                                <w:rFonts w:ascii="Twinkl Cursive Unlooped" w:hAnsi="Twinkl Cursive Unlooped"/>
                                <w:color w:val="7030A0"/>
                                <w:sz w:val="20"/>
                              </w:rPr>
                              <w:t>Advent</w:t>
                            </w:r>
                            <w:r>
                              <w:rPr>
                                <w:rFonts w:ascii="Twinkl Cursive Unlooped" w:hAnsi="Twinkl Cursive Unlooped"/>
                                <w:sz w:val="20"/>
                              </w:rPr>
                              <w:t xml:space="preserve">, </w:t>
                            </w:r>
                            <w:r w:rsidRPr="005B6DC6">
                              <w:rPr>
                                <w:rFonts w:ascii="Twinkl Cursive Unlooped" w:hAnsi="Twinkl Cursive Unlooped"/>
                                <w:color w:val="BF8F00" w:themeColor="accent4" w:themeShade="BF"/>
                                <w:sz w:val="20"/>
                              </w:rPr>
                              <w:t>Christmastide</w:t>
                            </w:r>
                            <w:r>
                              <w:rPr>
                                <w:rFonts w:ascii="Twinkl Cursive Unlooped" w:hAnsi="Twinkl Cursive Unlooped"/>
                                <w:sz w:val="20"/>
                              </w:rPr>
                              <w:t xml:space="preserve">, </w:t>
                            </w:r>
                            <w:r w:rsidRPr="005B6DC6">
                              <w:rPr>
                                <w:rFonts w:ascii="Twinkl Cursive Unlooped" w:hAnsi="Twinkl Cursive Unlooped"/>
                                <w:b/>
                                <w:color w:val="00B050"/>
                                <w:sz w:val="20"/>
                              </w:rPr>
                              <w:t>Ordinary Time</w:t>
                            </w:r>
                            <w:r>
                              <w:rPr>
                                <w:rFonts w:ascii="Twinkl Cursive Unlooped" w:hAnsi="Twinkl Cursive Unlooped"/>
                                <w:sz w:val="20"/>
                              </w:rPr>
                              <w:t xml:space="preserve">, </w:t>
                            </w:r>
                            <w:r w:rsidRPr="005B6DC6">
                              <w:rPr>
                                <w:rFonts w:ascii="Twinkl Cursive Unlooped" w:hAnsi="Twinkl Cursive Unlooped"/>
                                <w:color w:val="7030A0"/>
                                <w:sz w:val="20"/>
                              </w:rPr>
                              <w:t xml:space="preserve">Lent </w:t>
                            </w:r>
                            <w:r>
                              <w:rPr>
                                <w:rFonts w:ascii="Twinkl Cursive Unlooped" w:hAnsi="Twinkl Cursive Unlooped"/>
                                <w:sz w:val="20"/>
                              </w:rPr>
                              <w:t xml:space="preserve">and </w:t>
                            </w:r>
                            <w:r w:rsidRPr="005B6DC6">
                              <w:rPr>
                                <w:rFonts w:ascii="Twinkl Cursive Unlooped" w:hAnsi="Twinkl Cursive Unlooped"/>
                                <w:color w:val="FF0000"/>
                                <w:sz w:val="20"/>
                              </w:rPr>
                              <w:t>Holy Week</w:t>
                            </w:r>
                            <w:r>
                              <w:rPr>
                                <w:rFonts w:ascii="Twinkl Cursive Unlooped" w:hAnsi="Twinkl Cursive Unlooped"/>
                                <w:sz w:val="20"/>
                              </w:rPr>
                              <w:t xml:space="preserve">, </w:t>
                            </w:r>
                            <w:r w:rsidRPr="005B6DC6">
                              <w:rPr>
                                <w:rFonts w:ascii="Twinkl Cursive Unlooped" w:hAnsi="Twinkl Cursive Unlooped"/>
                                <w:color w:val="BF8F00" w:themeColor="accent4" w:themeShade="BF"/>
                                <w:sz w:val="20"/>
                              </w:rPr>
                              <w:t>Eastertide</w:t>
                            </w:r>
                            <w:r>
                              <w:rPr>
                                <w:rFonts w:ascii="Twinkl Cursive Unlooped" w:hAnsi="Twinkl Cursive Unlooped"/>
                                <w:sz w:val="20"/>
                              </w:rPr>
                              <w:t xml:space="preserve">, </w:t>
                            </w:r>
                            <w:r w:rsidRPr="005B6DC6">
                              <w:rPr>
                                <w:rFonts w:ascii="Twinkl Cursive Unlooped" w:hAnsi="Twinkl Cursive Unlooped"/>
                                <w:color w:val="FF0000"/>
                                <w:sz w:val="20"/>
                              </w:rPr>
                              <w:t>Pentecost</w:t>
                            </w:r>
                            <w:r>
                              <w:rPr>
                                <w:rFonts w:ascii="Twinkl Cursive Unlooped" w:hAnsi="Twinkl Cursive Unlooped"/>
                                <w:sz w:val="20"/>
                              </w:rPr>
                              <w:t xml:space="preserve"> and </w:t>
                            </w:r>
                            <w:r w:rsidRPr="005B6DC6">
                              <w:rPr>
                                <w:rFonts w:ascii="Twinkl Cursive Unlooped" w:hAnsi="Twinkl Cursive Unlooped"/>
                                <w:b/>
                                <w:color w:val="00B050"/>
                                <w:sz w:val="20"/>
                              </w:rPr>
                              <w:t>Ordinary time</w:t>
                            </w:r>
                            <w:r>
                              <w:rPr>
                                <w:rFonts w:ascii="Twinkl Cursive Unlooped" w:hAnsi="Twinkl Cursive Unlooped"/>
                                <w:sz w:val="20"/>
                              </w:rPr>
                              <w:t xml:space="preserve">. Different colours are used for each </w:t>
                            </w:r>
                            <w:r w:rsidRPr="00407341">
                              <w:rPr>
                                <w:rFonts w:ascii="Twinkl Cursive Unlooped" w:hAnsi="Twinkl Cursive Unlooped"/>
                                <w:b/>
                                <w:color w:val="FF6600"/>
                                <w:sz w:val="20"/>
                              </w:rPr>
                              <w:t>season</w:t>
                            </w:r>
                            <w:r>
                              <w:rPr>
                                <w:rFonts w:ascii="Twinkl Cursive Unlooped" w:hAnsi="Twinkl Cursive Unlooped"/>
                                <w:sz w:val="20"/>
                              </w:rPr>
                              <w:t xml:space="preserve">. </w:t>
                            </w:r>
                          </w:p>
                          <w:p w14:paraId="551C9438" w14:textId="77777777" w:rsidR="00A903BC" w:rsidRPr="00407341" w:rsidRDefault="00A903BC" w:rsidP="00407341">
                            <w:pPr>
                              <w:pStyle w:val="ListParagraph"/>
                              <w:numPr>
                                <w:ilvl w:val="0"/>
                                <w:numId w:val="1"/>
                              </w:numPr>
                              <w:rPr>
                                <w:rFonts w:ascii="Twinkl Cursive Unlooped" w:hAnsi="Twinkl Cursive Unlooped"/>
                                <w:sz w:val="20"/>
                              </w:rPr>
                            </w:pPr>
                            <w:r>
                              <w:rPr>
                                <w:rFonts w:ascii="Twinkl Cursive Unlooped" w:hAnsi="Twinkl Cursive Unlooped"/>
                                <w:sz w:val="20"/>
                              </w:rPr>
                              <w:t xml:space="preserve">In </w:t>
                            </w:r>
                            <w:r w:rsidRPr="007C026E">
                              <w:rPr>
                                <w:rFonts w:ascii="Twinkl Cursive Unlooped" w:hAnsi="Twinkl Cursive Unlooped"/>
                                <w:b/>
                                <w:color w:val="00B050"/>
                                <w:sz w:val="20"/>
                              </w:rPr>
                              <w:t>Ordinary Time</w:t>
                            </w:r>
                            <w:r>
                              <w:rPr>
                                <w:rFonts w:ascii="Twinkl Cursive Unlooped" w:hAnsi="Twinkl Cursive Unlooped"/>
                                <w:sz w:val="20"/>
                              </w:rPr>
                              <w:t>, w</w:t>
                            </w:r>
                            <w:r w:rsidR="007824D3">
                              <w:rPr>
                                <w:rFonts w:ascii="Twinkl Cursive Unlooped" w:hAnsi="Twinkl Cursive Unlooped"/>
                                <w:sz w:val="20"/>
                              </w:rPr>
                              <w:t xml:space="preserve">e listen to a </w:t>
                            </w:r>
                            <w:r w:rsidR="00407341">
                              <w:rPr>
                                <w:rFonts w:ascii="Twinkl Cursive Unlooped" w:hAnsi="Twinkl Cursive Unlooped"/>
                                <w:sz w:val="20"/>
                              </w:rPr>
                              <w:t>3</w:t>
                            </w:r>
                            <w:r w:rsidR="007824D3" w:rsidRPr="00407341">
                              <w:rPr>
                                <w:rFonts w:ascii="Twinkl Cursive Unlooped" w:hAnsi="Twinkl Cursive Unlooped"/>
                                <w:sz w:val="20"/>
                              </w:rPr>
                              <w:t xml:space="preserve">-year cycle of </w:t>
                            </w:r>
                            <w:r w:rsidRPr="00407341">
                              <w:rPr>
                                <w:rFonts w:ascii="Twinkl Cursive Unlooped" w:hAnsi="Twinkl Cursive Unlooped"/>
                                <w:sz w:val="20"/>
                              </w:rPr>
                              <w:t>Gosp</w:t>
                            </w:r>
                            <w:r w:rsidR="007824D3" w:rsidRPr="00407341">
                              <w:rPr>
                                <w:rFonts w:ascii="Twinkl Cursive Unlooped" w:hAnsi="Twinkl Cursive Unlooped"/>
                                <w:sz w:val="20"/>
                              </w:rPr>
                              <w:t xml:space="preserve">els and readings as </w:t>
                            </w:r>
                            <w:r w:rsidRPr="00407341">
                              <w:rPr>
                                <w:rFonts w:ascii="Twinkl Cursive Unlooped" w:hAnsi="Twinkl Cursive Unlooped"/>
                                <w:sz w:val="20"/>
                              </w:rPr>
                              <w:t xml:space="preserve">we </w:t>
                            </w:r>
                            <w:r w:rsidRPr="00407341">
                              <w:rPr>
                                <w:rFonts w:ascii="Twinkl Cursive Unlooped" w:hAnsi="Twinkl Cursive Unlooped"/>
                                <w:b/>
                                <w:color w:val="92D050"/>
                                <w:sz w:val="20"/>
                              </w:rPr>
                              <w:t>journey</w:t>
                            </w:r>
                            <w:r w:rsidRPr="00407341">
                              <w:rPr>
                                <w:rFonts w:ascii="Twinkl Cursive Unlooped" w:hAnsi="Twinkl Cursive Unlooped"/>
                                <w:sz w:val="20"/>
                              </w:rPr>
                              <w:t xml:space="preserve"> with Jesus on his mission.</w:t>
                            </w:r>
                          </w:p>
                          <w:p w14:paraId="446F107E" w14:textId="77777777" w:rsidR="00AC72D1" w:rsidRDefault="007700A4" w:rsidP="00AC72D1">
                            <w:pPr>
                              <w:pStyle w:val="ListParagraph"/>
                              <w:numPr>
                                <w:ilvl w:val="0"/>
                                <w:numId w:val="1"/>
                              </w:numPr>
                              <w:rPr>
                                <w:rFonts w:ascii="Twinkl Cursive Unlooped" w:hAnsi="Twinkl Cursive Unlooped"/>
                                <w:sz w:val="20"/>
                              </w:rPr>
                            </w:pPr>
                            <w:r>
                              <w:rPr>
                                <w:rFonts w:ascii="Twinkl Cursive Unlooped" w:hAnsi="Twinkl Cursive Unlooped"/>
                                <w:sz w:val="20"/>
                              </w:rPr>
                              <w:t xml:space="preserve">There are </w:t>
                            </w:r>
                            <w:r w:rsidRPr="007C026E">
                              <w:rPr>
                                <w:rFonts w:ascii="Twinkl Cursive Unlooped" w:hAnsi="Twinkl Cursive Unlooped"/>
                                <w:b/>
                                <w:color w:val="FF33CC"/>
                                <w:sz w:val="20"/>
                              </w:rPr>
                              <w:t>feast days</w:t>
                            </w:r>
                            <w:r w:rsidRPr="007C026E">
                              <w:rPr>
                                <w:rFonts w:ascii="Twinkl Cursive Unlooped" w:hAnsi="Twinkl Cursive Unlooped"/>
                                <w:color w:val="FF33CC"/>
                                <w:sz w:val="20"/>
                              </w:rPr>
                              <w:t xml:space="preserve"> </w:t>
                            </w:r>
                            <w:r>
                              <w:rPr>
                                <w:rFonts w:ascii="Twinkl Cursive Unlooped" w:hAnsi="Twinkl Cursive Unlooped"/>
                                <w:sz w:val="20"/>
                              </w:rPr>
                              <w:t xml:space="preserve">set aside to remember </w:t>
                            </w:r>
                            <w:r w:rsidR="00407341">
                              <w:rPr>
                                <w:rFonts w:ascii="Twinkl Cursive Unlooped" w:hAnsi="Twinkl Cursive Unlooped"/>
                                <w:sz w:val="20"/>
                              </w:rPr>
                              <w:t xml:space="preserve">Mary </w:t>
                            </w:r>
                            <w:r>
                              <w:rPr>
                                <w:rFonts w:ascii="Twinkl Cursive Unlooped" w:hAnsi="Twinkl Cursive Unlooped"/>
                                <w:sz w:val="20"/>
                              </w:rPr>
                              <w:t>e.g. the Annunciation (25</w:t>
                            </w:r>
                            <w:r w:rsidR="00407341">
                              <w:rPr>
                                <w:rFonts w:ascii="Twinkl Cursive Unlooped" w:hAnsi="Twinkl Cursive Unlooped"/>
                                <w:sz w:val="20"/>
                                <w:vertAlign w:val="superscript"/>
                              </w:rPr>
                              <w:t xml:space="preserve"> </w:t>
                            </w:r>
                            <w:r>
                              <w:rPr>
                                <w:rFonts w:ascii="Twinkl Cursive Unlooped" w:hAnsi="Twinkl Cursive Unlooped"/>
                                <w:sz w:val="20"/>
                              </w:rPr>
                              <w:t>March) and Assumption (15</w:t>
                            </w:r>
                            <w:r w:rsidR="00407341">
                              <w:rPr>
                                <w:rFonts w:ascii="Twinkl Cursive Unlooped" w:hAnsi="Twinkl Cursive Unlooped"/>
                                <w:sz w:val="20"/>
                                <w:vertAlign w:val="superscript"/>
                              </w:rPr>
                              <w:t xml:space="preserve"> </w:t>
                            </w:r>
                            <w:r>
                              <w:rPr>
                                <w:rFonts w:ascii="Twinkl Cursive Unlooped" w:hAnsi="Twinkl Cursive Unlooped"/>
                                <w:sz w:val="20"/>
                              </w:rPr>
                              <w:t>August). The Church remembers Mary especially in May and October and encourages people to pray the Rosary.</w:t>
                            </w:r>
                            <w:r w:rsidR="00AC72D1">
                              <w:rPr>
                                <w:rFonts w:ascii="Twinkl Cursive Unlooped" w:hAnsi="Twinkl Cursive Unlooped"/>
                                <w:sz w:val="20"/>
                              </w:rPr>
                              <w:t xml:space="preserve"> </w:t>
                            </w:r>
                            <w:r w:rsidRPr="00AC72D1">
                              <w:rPr>
                                <w:rFonts w:ascii="Twinkl Cursive Unlooped" w:hAnsi="Twinkl Cursive Unlooped"/>
                                <w:sz w:val="20"/>
                              </w:rPr>
                              <w:t xml:space="preserve">The Mysteries of the Rosary: joyful, sorrowful, mysteries of </w:t>
                            </w:r>
                          </w:p>
                          <w:p w14:paraId="73D89E0B" w14:textId="77777777" w:rsidR="007700A4" w:rsidRPr="00AC72D1" w:rsidRDefault="007700A4" w:rsidP="00AC72D1">
                            <w:pPr>
                              <w:pStyle w:val="ListParagraph"/>
                              <w:ind w:left="360"/>
                              <w:rPr>
                                <w:rFonts w:ascii="Twinkl Cursive Unlooped" w:hAnsi="Twinkl Cursive Unlooped"/>
                                <w:sz w:val="20"/>
                              </w:rPr>
                            </w:pPr>
                            <w:r w:rsidRPr="00AC72D1">
                              <w:rPr>
                                <w:rFonts w:ascii="Twinkl Cursive Unlooped" w:hAnsi="Twinkl Cursive Unlooped"/>
                                <w:sz w:val="20"/>
                              </w:rPr>
                              <w:t>light and the glorious.</w:t>
                            </w:r>
                          </w:p>
                          <w:p w14:paraId="5833F7E4" w14:textId="77777777" w:rsidR="00AC72D1" w:rsidRDefault="007700A4" w:rsidP="007700A4">
                            <w:pPr>
                              <w:pStyle w:val="ListParagraph"/>
                              <w:numPr>
                                <w:ilvl w:val="0"/>
                                <w:numId w:val="1"/>
                              </w:numPr>
                              <w:rPr>
                                <w:rFonts w:ascii="Twinkl Cursive Unlooped" w:hAnsi="Twinkl Cursive Unlooped"/>
                                <w:sz w:val="20"/>
                              </w:rPr>
                            </w:pPr>
                            <w:r>
                              <w:rPr>
                                <w:rFonts w:ascii="Twinkl Cursive Unlooped" w:hAnsi="Twinkl Cursive Unlooped"/>
                                <w:sz w:val="20"/>
                              </w:rPr>
                              <w:t xml:space="preserve">Through </w:t>
                            </w:r>
                            <w:r w:rsidR="00A62B95">
                              <w:rPr>
                                <w:rFonts w:ascii="Twinkl Cursive Unlooped" w:hAnsi="Twinkl Cursive Unlooped"/>
                                <w:sz w:val="20"/>
                              </w:rPr>
                              <w:t xml:space="preserve">prayer, Christians become </w:t>
                            </w:r>
                          </w:p>
                          <w:p w14:paraId="5CB9D53F" w14:textId="77777777" w:rsidR="007700A4" w:rsidRPr="007700A4" w:rsidRDefault="00A62B95" w:rsidP="007700A4">
                            <w:pPr>
                              <w:pStyle w:val="ListParagraph"/>
                              <w:numPr>
                                <w:ilvl w:val="0"/>
                                <w:numId w:val="1"/>
                              </w:numPr>
                              <w:rPr>
                                <w:rFonts w:ascii="Twinkl Cursive Unlooped" w:hAnsi="Twinkl Cursive Unlooped"/>
                                <w:sz w:val="20"/>
                              </w:rPr>
                            </w:pPr>
                            <w:r>
                              <w:rPr>
                                <w:rFonts w:ascii="Twinkl Cursive Unlooped" w:hAnsi="Twinkl Cursive Unlooped"/>
                                <w:sz w:val="20"/>
                              </w:rPr>
                              <w:t xml:space="preserve">closer to God. Prayer leads to </w:t>
                            </w:r>
                            <w:r w:rsidR="00AC72D1">
                              <w:rPr>
                                <w:rFonts w:ascii="Twinkl Cursive Unlooped" w:hAnsi="Twinkl Cursive Unlooped"/>
                                <w:sz w:val="20"/>
                              </w:rPr>
                              <w:t>action</w:t>
                            </w:r>
                            <w:r>
                              <w:rPr>
                                <w:rFonts w:ascii="Twinkl Cursive Unlooped" w:hAnsi="Twinkl Cursive Unlooped"/>
                                <w:sz w:val="20"/>
                              </w:rPr>
                              <w:t>.</w:t>
                            </w:r>
                          </w:p>
                          <w:p w14:paraId="6036AF8C" w14:textId="77777777" w:rsidR="0051387B" w:rsidRPr="009D38FE" w:rsidRDefault="0051387B" w:rsidP="00D43993">
                            <w:pPr>
                              <w:pStyle w:val="ListParagraph"/>
                              <w:ind w:left="360"/>
                              <w:rPr>
                                <w:rFonts w:ascii="Twinkl Cursive Unlooped" w:hAnsi="Twinkl Cursive Unlooped"/>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10C3FF" id="_x0000_t202" coordsize="21600,21600" o:spt="202" path="m,l,21600r21600,l21600,xe">
                <v:stroke joinstyle="miter"/>
                <v:path gradientshapeok="t" o:connecttype="rect"/>
              </v:shapetype>
              <v:shape id="Text Box 2" o:spid="_x0000_s1026" type="#_x0000_t202" style="position:absolute;margin-left:-35pt;margin-top:43.3pt;width:258pt;height:3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" strokecolor="#92d050" strokeweight="3pt">
                <v:textbox>
                  <w:txbxContent>
                    <w:p w14:paraId="7E9428BB" w14:textId="77777777" w:rsidR="00EF364E" w:rsidRPr="007B33C1" w:rsidRDefault="00EF364E" w:rsidP="000F5F35">
                      <w:pPr>
                        <w:spacing w:after="0"/>
                        <w:jc w:val="center"/>
                        <w:rPr>
                          <w:rFonts w:ascii="Twinkl Cursive Unlooped" w:hAnsi="Twinkl Cursive Unlooped"/>
                          <w:b/>
                          <w:sz w:val="20"/>
                        </w:rPr>
                      </w:pPr>
                      <w:r w:rsidRPr="007B33C1">
                        <w:rPr>
                          <w:rFonts w:ascii="Twinkl Cursive Unlooped" w:hAnsi="Twinkl Cursive Unlooped"/>
                          <w:b/>
                        </w:rPr>
                        <w:t>Key Knowledge</w:t>
                      </w:r>
                    </w:p>
                    <w:p w14:paraId="14EB86DF" w14:textId="77777777" w:rsidR="00806430" w:rsidRDefault="00806430" w:rsidP="0028741D">
                      <w:pPr>
                        <w:pStyle w:val="ListParagraph"/>
                        <w:numPr>
                          <w:ilvl w:val="0"/>
                          <w:numId w:val="1"/>
                        </w:numPr>
                        <w:rPr>
                          <w:rFonts w:ascii="Twinkl Cursive Unlooped" w:hAnsi="Twinkl Cursive Unlooped"/>
                          <w:sz w:val="20"/>
                        </w:rPr>
                      </w:pPr>
                      <w:r>
                        <w:rPr>
                          <w:rFonts w:ascii="Twinkl Cursive Unlooped" w:hAnsi="Twinkl Cursive Unlooped"/>
                          <w:sz w:val="20"/>
                        </w:rPr>
                        <w:t xml:space="preserve">The </w:t>
                      </w:r>
                      <w:r w:rsidRPr="005B6DC6">
                        <w:rPr>
                          <w:rFonts w:ascii="Twinkl Cursive Unlooped" w:hAnsi="Twinkl Cursive Unlooped"/>
                          <w:b/>
                          <w:color w:val="0070C0"/>
                          <w:sz w:val="20"/>
                        </w:rPr>
                        <w:t xml:space="preserve">Liturgical </w:t>
                      </w:r>
                      <w:r>
                        <w:rPr>
                          <w:rFonts w:ascii="Twinkl Cursive Unlooped" w:hAnsi="Twinkl Cursive Unlooped"/>
                          <w:sz w:val="20"/>
                        </w:rPr>
                        <w:t xml:space="preserve">Year is the Church’s </w:t>
                      </w:r>
                      <w:r w:rsidRPr="005B6DC6">
                        <w:rPr>
                          <w:rFonts w:ascii="Twinkl Cursive Unlooped" w:hAnsi="Twinkl Cursive Unlooped"/>
                          <w:b/>
                          <w:color w:val="FFC000"/>
                          <w:sz w:val="20"/>
                        </w:rPr>
                        <w:t>calendar</w:t>
                      </w:r>
                      <w:r>
                        <w:rPr>
                          <w:rFonts w:ascii="Twinkl Cursive Unlooped" w:hAnsi="Twinkl Cursive Unlooped"/>
                          <w:sz w:val="20"/>
                        </w:rPr>
                        <w:t xml:space="preserve"> and is marked by special events and seasons.</w:t>
                      </w:r>
                    </w:p>
                    <w:p w14:paraId="2AA1D315" w14:textId="77777777" w:rsidR="00806430" w:rsidRDefault="00806430" w:rsidP="0028741D">
                      <w:pPr>
                        <w:pStyle w:val="ListParagraph"/>
                        <w:numPr>
                          <w:ilvl w:val="0"/>
                          <w:numId w:val="1"/>
                        </w:numPr>
                        <w:rPr>
                          <w:rFonts w:ascii="Twinkl Cursive Unlooped" w:hAnsi="Twinkl Cursive Unlooped"/>
                          <w:sz w:val="20"/>
                        </w:rPr>
                      </w:pPr>
                      <w:r>
                        <w:rPr>
                          <w:rFonts w:ascii="Twinkl Cursive Unlooped" w:hAnsi="Twinkl Cursive Unlooped"/>
                          <w:sz w:val="20"/>
                        </w:rPr>
                        <w:t xml:space="preserve">The </w:t>
                      </w:r>
                      <w:r w:rsidRPr="005B6DC6">
                        <w:rPr>
                          <w:rFonts w:ascii="Twinkl Cursive Unlooped" w:hAnsi="Twinkl Cursive Unlooped"/>
                          <w:b/>
                          <w:color w:val="0070C0"/>
                          <w:sz w:val="20"/>
                        </w:rPr>
                        <w:t xml:space="preserve">Liturgical </w:t>
                      </w:r>
                      <w:r w:rsidR="005B6DC6">
                        <w:rPr>
                          <w:rFonts w:ascii="Twinkl Cursive Unlooped" w:hAnsi="Twinkl Cursive Unlooped"/>
                          <w:sz w:val="20"/>
                        </w:rPr>
                        <w:t>Year begins with the 1</w:t>
                      </w:r>
                      <w:r w:rsidR="005B6DC6" w:rsidRPr="005B6DC6">
                        <w:rPr>
                          <w:rFonts w:ascii="Twinkl Cursive Unlooped" w:hAnsi="Twinkl Cursive Unlooped"/>
                          <w:sz w:val="20"/>
                          <w:vertAlign w:val="superscript"/>
                        </w:rPr>
                        <w:t>st</w:t>
                      </w:r>
                      <w:r>
                        <w:rPr>
                          <w:rFonts w:ascii="Twinkl Cursive Unlooped" w:hAnsi="Twinkl Cursive Unlooped"/>
                          <w:sz w:val="20"/>
                        </w:rPr>
                        <w:t xml:space="preserve"> Sunday of Advent and ends with the </w:t>
                      </w:r>
                      <w:r w:rsidRPr="005B6DC6">
                        <w:rPr>
                          <w:rFonts w:ascii="Twinkl Cursive Unlooped" w:hAnsi="Twinkl Cursive Unlooped"/>
                          <w:b/>
                          <w:color w:val="FF33CC"/>
                          <w:sz w:val="20"/>
                        </w:rPr>
                        <w:t>feast</w:t>
                      </w:r>
                      <w:r>
                        <w:rPr>
                          <w:rFonts w:ascii="Twinkl Cursive Unlooped" w:hAnsi="Twinkl Cursive Unlooped"/>
                          <w:sz w:val="20"/>
                        </w:rPr>
                        <w:t xml:space="preserve"> of Christ the King.</w:t>
                      </w:r>
                    </w:p>
                    <w:p w14:paraId="1D2B9DB4" w14:textId="77777777" w:rsidR="00BB1675" w:rsidRDefault="00BB1675" w:rsidP="0028741D">
                      <w:pPr>
                        <w:pStyle w:val="ListParagraph"/>
                        <w:numPr>
                          <w:ilvl w:val="0"/>
                          <w:numId w:val="1"/>
                        </w:numPr>
                        <w:rPr>
                          <w:rFonts w:ascii="Twinkl Cursive Unlooped" w:hAnsi="Twinkl Cursive Unlooped"/>
                          <w:sz w:val="20"/>
                        </w:rPr>
                      </w:pPr>
                      <w:r>
                        <w:rPr>
                          <w:rFonts w:ascii="Twinkl Cursive Unlooped" w:hAnsi="Twinkl Cursive Unlooped"/>
                          <w:sz w:val="20"/>
                        </w:rPr>
                        <w:t xml:space="preserve">The Church family </w:t>
                      </w:r>
                      <w:r w:rsidRPr="005B6DC6">
                        <w:rPr>
                          <w:rFonts w:ascii="Twinkl Cursive Unlooped" w:hAnsi="Twinkl Cursive Unlooped"/>
                          <w:b/>
                          <w:color w:val="92D050"/>
                          <w:sz w:val="20"/>
                        </w:rPr>
                        <w:t>journeys</w:t>
                      </w:r>
                      <w:r>
                        <w:rPr>
                          <w:rFonts w:ascii="Twinkl Cursive Unlooped" w:hAnsi="Twinkl Cursive Unlooped"/>
                          <w:sz w:val="20"/>
                        </w:rPr>
                        <w:t xml:space="preserve"> with Jesus through the major events of his life, death and resurrection.</w:t>
                      </w:r>
                    </w:p>
                    <w:p w14:paraId="2D4DCA66" w14:textId="77777777" w:rsidR="00BB1675" w:rsidRPr="007824D3" w:rsidRDefault="00BB1675" w:rsidP="007824D3">
                      <w:pPr>
                        <w:pStyle w:val="ListParagraph"/>
                        <w:numPr>
                          <w:ilvl w:val="0"/>
                          <w:numId w:val="1"/>
                        </w:numPr>
                        <w:rPr>
                          <w:rFonts w:ascii="Twinkl Cursive Unlooped" w:hAnsi="Twinkl Cursive Unlooped"/>
                          <w:sz w:val="20"/>
                        </w:rPr>
                      </w:pPr>
                      <w:r>
                        <w:rPr>
                          <w:rFonts w:ascii="Twinkl Cursive Unlooped" w:hAnsi="Twinkl Cursive Unlooped"/>
                          <w:sz w:val="20"/>
                        </w:rPr>
                        <w:t xml:space="preserve">A </w:t>
                      </w:r>
                      <w:r w:rsidRPr="005B6DC6">
                        <w:rPr>
                          <w:rFonts w:ascii="Twinkl Cursive Unlooped" w:hAnsi="Twinkl Cursive Unlooped"/>
                          <w:b/>
                          <w:color w:val="FF33CC"/>
                          <w:sz w:val="20"/>
                        </w:rPr>
                        <w:t>feast day</w:t>
                      </w:r>
                      <w:r w:rsidRPr="005B6DC6">
                        <w:rPr>
                          <w:rFonts w:ascii="Twinkl Cursive Unlooped" w:hAnsi="Twinkl Cursive Unlooped"/>
                          <w:color w:val="FF33CC"/>
                          <w:sz w:val="20"/>
                        </w:rPr>
                        <w:t xml:space="preserve"> </w:t>
                      </w:r>
                      <w:r w:rsidR="002E5B92">
                        <w:rPr>
                          <w:rFonts w:ascii="Twinkl Cursive Unlooped" w:hAnsi="Twinkl Cursive Unlooped"/>
                          <w:sz w:val="20"/>
                        </w:rPr>
                        <w:t>celeb</w:t>
                      </w:r>
                      <w:r w:rsidR="007824D3">
                        <w:rPr>
                          <w:rFonts w:ascii="Twinkl Cursive Unlooped" w:hAnsi="Twinkl Cursive Unlooped"/>
                          <w:sz w:val="20"/>
                        </w:rPr>
                        <w:t xml:space="preserve">rates </w:t>
                      </w:r>
                      <w:r w:rsidRPr="007824D3">
                        <w:rPr>
                          <w:rFonts w:ascii="Twinkl Cursive Unlooped" w:hAnsi="Twinkl Cursive Unlooped"/>
                          <w:sz w:val="20"/>
                        </w:rPr>
                        <w:t>an event in the life of Jesus, Mary his mother or a saint.</w:t>
                      </w:r>
                    </w:p>
                    <w:p w14:paraId="1C5A73E3" w14:textId="77777777" w:rsidR="00A903BC" w:rsidRDefault="00A903BC" w:rsidP="0028741D">
                      <w:pPr>
                        <w:pStyle w:val="ListParagraph"/>
                        <w:numPr>
                          <w:ilvl w:val="0"/>
                          <w:numId w:val="1"/>
                        </w:numPr>
                        <w:rPr>
                          <w:rFonts w:ascii="Twinkl Cursive Unlooped" w:hAnsi="Twinkl Cursive Unlooped"/>
                          <w:sz w:val="20"/>
                        </w:rPr>
                      </w:pPr>
                      <w:r>
                        <w:rPr>
                          <w:rFonts w:ascii="Twinkl Cursive Unlooped" w:hAnsi="Twinkl Cursive Unlooped"/>
                          <w:sz w:val="20"/>
                        </w:rPr>
                        <w:t xml:space="preserve">The </w:t>
                      </w:r>
                      <w:r w:rsidRPr="005B6DC6">
                        <w:rPr>
                          <w:rFonts w:ascii="Twinkl Cursive Unlooped" w:hAnsi="Twinkl Cursive Unlooped"/>
                          <w:b/>
                          <w:color w:val="0070C0"/>
                          <w:sz w:val="20"/>
                        </w:rPr>
                        <w:t>Liturgical</w:t>
                      </w:r>
                      <w:r w:rsidRPr="005B6DC6">
                        <w:rPr>
                          <w:rFonts w:ascii="Twinkl Cursive Unlooped" w:hAnsi="Twinkl Cursive Unlooped"/>
                          <w:sz w:val="20"/>
                        </w:rPr>
                        <w:t xml:space="preserve"> </w:t>
                      </w:r>
                      <w:r w:rsidRPr="00945C60">
                        <w:rPr>
                          <w:rFonts w:ascii="Twinkl Cursive Unlooped" w:hAnsi="Twinkl Cursive Unlooped"/>
                          <w:b/>
                          <w:color w:val="FF6600"/>
                          <w:sz w:val="20"/>
                        </w:rPr>
                        <w:t>Seasons</w:t>
                      </w:r>
                      <w:r>
                        <w:rPr>
                          <w:rFonts w:ascii="Twinkl Cursive Unlooped" w:hAnsi="Twinkl Cursive Unlooped"/>
                          <w:sz w:val="20"/>
                        </w:rPr>
                        <w:t xml:space="preserve"> are: </w:t>
                      </w:r>
                      <w:r w:rsidRPr="005B6DC6">
                        <w:rPr>
                          <w:rFonts w:ascii="Twinkl Cursive Unlooped" w:hAnsi="Twinkl Cursive Unlooped"/>
                          <w:color w:val="7030A0"/>
                          <w:sz w:val="20"/>
                        </w:rPr>
                        <w:t>Advent</w:t>
                      </w:r>
                      <w:r>
                        <w:rPr>
                          <w:rFonts w:ascii="Twinkl Cursive Unlooped" w:hAnsi="Twinkl Cursive Unlooped"/>
                          <w:sz w:val="20"/>
                        </w:rPr>
                        <w:t xml:space="preserve">, </w:t>
                      </w:r>
                      <w:r w:rsidRPr="005B6DC6">
                        <w:rPr>
                          <w:rFonts w:ascii="Twinkl Cursive Unlooped" w:hAnsi="Twinkl Cursive Unlooped"/>
                          <w:color w:val="BF8F00" w:themeColor="accent4" w:themeShade="BF"/>
                          <w:sz w:val="20"/>
                        </w:rPr>
                        <w:t>Christmastide</w:t>
                      </w:r>
                      <w:r>
                        <w:rPr>
                          <w:rFonts w:ascii="Twinkl Cursive Unlooped" w:hAnsi="Twinkl Cursive Unlooped"/>
                          <w:sz w:val="20"/>
                        </w:rPr>
                        <w:t xml:space="preserve">, </w:t>
                      </w:r>
                      <w:r w:rsidRPr="005B6DC6">
                        <w:rPr>
                          <w:rFonts w:ascii="Twinkl Cursive Unlooped" w:hAnsi="Twinkl Cursive Unlooped"/>
                          <w:b/>
                          <w:color w:val="00B050"/>
                          <w:sz w:val="20"/>
                        </w:rPr>
                        <w:t>Ordinary Time</w:t>
                      </w:r>
                      <w:r>
                        <w:rPr>
                          <w:rFonts w:ascii="Twinkl Cursive Unlooped" w:hAnsi="Twinkl Cursive Unlooped"/>
                          <w:sz w:val="20"/>
                        </w:rPr>
                        <w:t xml:space="preserve">, </w:t>
                      </w:r>
                      <w:r w:rsidRPr="005B6DC6">
                        <w:rPr>
                          <w:rFonts w:ascii="Twinkl Cursive Unlooped" w:hAnsi="Twinkl Cursive Unlooped"/>
                          <w:color w:val="7030A0"/>
                          <w:sz w:val="20"/>
                        </w:rPr>
                        <w:t xml:space="preserve">Lent </w:t>
                      </w:r>
                      <w:r>
                        <w:rPr>
                          <w:rFonts w:ascii="Twinkl Cursive Unlooped" w:hAnsi="Twinkl Cursive Unlooped"/>
                          <w:sz w:val="20"/>
                        </w:rPr>
                        <w:t xml:space="preserve">and </w:t>
                      </w:r>
                      <w:r w:rsidRPr="005B6DC6">
                        <w:rPr>
                          <w:rFonts w:ascii="Twinkl Cursive Unlooped" w:hAnsi="Twinkl Cursive Unlooped"/>
                          <w:color w:val="FF0000"/>
                          <w:sz w:val="20"/>
                        </w:rPr>
                        <w:t>Holy Week</w:t>
                      </w:r>
                      <w:r>
                        <w:rPr>
                          <w:rFonts w:ascii="Twinkl Cursive Unlooped" w:hAnsi="Twinkl Cursive Unlooped"/>
                          <w:sz w:val="20"/>
                        </w:rPr>
                        <w:t xml:space="preserve">, </w:t>
                      </w:r>
                      <w:r w:rsidRPr="005B6DC6">
                        <w:rPr>
                          <w:rFonts w:ascii="Twinkl Cursive Unlooped" w:hAnsi="Twinkl Cursive Unlooped"/>
                          <w:color w:val="BF8F00" w:themeColor="accent4" w:themeShade="BF"/>
                          <w:sz w:val="20"/>
                        </w:rPr>
                        <w:t>Eastertide</w:t>
                      </w:r>
                      <w:r>
                        <w:rPr>
                          <w:rFonts w:ascii="Twinkl Cursive Unlooped" w:hAnsi="Twinkl Cursive Unlooped"/>
                          <w:sz w:val="20"/>
                        </w:rPr>
                        <w:t xml:space="preserve">, </w:t>
                      </w:r>
                      <w:r w:rsidRPr="005B6DC6">
                        <w:rPr>
                          <w:rFonts w:ascii="Twinkl Cursive Unlooped" w:hAnsi="Twinkl Cursive Unlooped"/>
                          <w:color w:val="FF0000"/>
                          <w:sz w:val="20"/>
                        </w:rPr>
                        <w:t>Pentecost</w:t>
                      </w:r>
                      <w:r>
                        <w:rPr>
                          <w:rFonts w:ascii="Twinkl Cursive Unlooped" w:hAnsi="Twinkl Cursive Unlooped"/>
                          <w:sz w:val="20"/>
                        </w:rPr>
                        <w:t xml:space="preserve"> and </w:t>
                      </w:r>
                      <w:r w:rsidRPr="005B6DC6">
                        <w:rPr>
                          <w:rFonts w:ascii="Twinkl Cursive Unlooped" w:hAnsi="Twinkl Cursive Unlooped"/>
                          <w:b/>
                          <w:color w:val="00B050"/>
                          <w:sz w:val="20"/>
                        </w:rPr>
                        <w:t>Ordinary time</w:t>
                      </w:r>
                      <w:r>
                        <w:rPr>
                          <w:rFonts w:ascii="Twinkl Cursive Unlooped" w:hAnsi="Twinkl Cursive Unlooped"/>
                          <w:sz w:val="20"/>
                        </w:rPr>
                        <w:t xml:space="preserve">. Different colours are used for each </w:t>
                      </w:r>
                      <w:r w:rsidRPr="00407341">
                        <w:rPr>
                          <w:rFonts w:ascii="Twinkl Cursive Unlooped" w:hAnsi="Twinkl Cursive Unlooped"/>
                          <w:b/>
                          <w:color w:val="FF6600"/>
                          <w:sz w:val="20"/>
                        </w:rPr>
                        <w:t>season</w:t>
                      </w:r>
                      <w:r>
                        <w:rPr>
                          <w:rFonts w:ascii="Twinkl Cursive Unlooped" w:hAnsi="Twinkl Cursive Unlooped"/>
                          <w:sz w:val="20"/>
                        </w:rPr>
                        <w:t xml:space="preserve">. </w:t>
                      </w:r>
                    </w:p>
                    <w:p w14:paraId="551C9438" w14:textId="77777777" w:rsidR="00A903BC" w:rsidRPr="00407341" w:rsidRDefault="00A903BC" w:rsidP="00407341">
                      <w:pPr>
                        <w:pStyle w:val="ListParagraph"/>
                        <w:numPr>
                          <w:ilvl w:val="0"/>
                          <w:numId w:val="1"/>
                        </w:numPr>
                        <w:rPr>
                          <w:rFonts w:ascii="Twinkl Cursive Unlooped" w:hAnsi="Twinkl Cursive Unlooped"/>
                          <w:sz w:val="20"/>
                        </w:rPr>
                      </w:pPr>
                      <w:r>
                        <w:rPr>
                          <w:rFonts w:ascii="Twinkl Cursive Unlooped" w:hAnsi="Twinkl Cursive Unlooped"/>
                          <w:sz w:val="20"/>
                        </w:rPr>
                        <w:t xml:space="preserve">In </w:t>
                      </w:r>
                      <w:r w:rsidRPr="007C026E">
                        <w:rPr>
                          <w:rFonts w:ascii="Twinkl Cursive Unlooped" w:hAnsi="Twinkl Cursive Unlooped"/>
                          <w:b/>
                          <w:color w:val="00B050"/>
                          <w:sz w:val="20"/>
                        </w:rPr>
                        <w:t>Ordinary Time</w:t>
                      </w:r>
                      <w:r>
                        <w:rPr>
                          <w:rFonts w:ascii="Twinkl Cursive Unlooped" w:hAnsi="Twinkl Cursive Unlooped"/>
                          <w:sz w:val="20"/>
                        </w:rPr>
                        <w:t>, w</w:t>
                      </w:r>
                      <w:r w:rsidR="007824D3">
                        <w:rPr>
                          <w:rFonts w:ascii="Twinkl Cursive Unlooped" w:hAnsi="Twinkl Cursive Unlooped"/>
                          <w:sz w:val="20"/>
                        </w:rPr>
                        <w:t xml:space="preserve">e listen to a </w:t>
                      </w:r>
                      <w:r w:rsidR="00407341">
                        <w:rPr>
                          <w:rFonts w:ascii="Twinkl Cursive Unlooped" w:hAnsi="Twinkl Cursive Unlooped"/>
                          <w:sz w:val="20"/>
                        </w:rPr>
                        <w:t>3</w:t>
                      </w:r>
                      <w:r w:rsidR="007824D3" w:rsidRPr="00407341">
                        <w:rPr>
                          <w:rFonts w:ascii="Twinkl Cursive Unlooped" w:hAnsi="Twinkl Cursive Unlooped"/>
                          <w:sz w:val="20"/>
                        </w:rPr>
                        <w:t xml:space="preserve">-year cycle of </w:t>
                      </w:r>
                      <w:r w:rsidRPr="00407341">
                        <w:rPr>
                          <w:rFonts w:ascii="Twinkl Cursive Unlooped" w:hAnsi="Twinkl Cursive Unlooped"/>
                          <w:sz w:val="20"/>
                        </w:rPr>
                        <w:t>Gosp</w:t>
                      </w:r>
                      <w:r w:rsidR="007824D3" w:rsidRPr="00407341">
                        <w:rPr>
                          <w:rFonts w:ascii="Twinkl Cursive Unlooped" w:hAnsi="Twinkl Cursive Unlooped"/>
                          <w:sz w:val="20"/>
                        </w:rPr>
                        <w:t xml:space="preserve">els and readings as </w:t>
                      </w:r>
                      <w:r w:rsidRPr="00407341">
                        <w:rPr>
                          <w:rFonts w:ascii="Twinkl Cursive Unlooped" w:hAnsi="Twinkl Cursive Unlooped"/>
                          <w:sz w:val="20"/>
                        </w:rPr>
                        <w:t xml:space="preserve">we </w:t>
                      </w:r>
                      <w:r w:rsidRPr="00407341">
                        <w:rPr>
                          <w:rFonts w:ascii="Twinkl Cursive Unlooped" w:hAnsi="Twinkl Cursive Unlooped"/>
                          <w:b/>
                          <w:color w:val="92D050"/>
                          <w:sz w:val="20"/>
                        </w:rPr>
                        <w:t>journey</w:t>
                      </w:r>
                      <w:r w:rsidRPr="00407341">
                        <w:rPr>
                          <w:rFonts w:ascii="Twinkl Cursive Unlooped" w:hAnsi="Twinkl Cursive Unlooped"/>
                          <w:sz w:val="20"/>
                        </w:rPr>
                        <w:t xml:space="preserve"> with Jesus on his mission.</w:t>
                      </w:r>
                    </w:p>
                    <w:p w14:paraId="446F107E" w14:textId="77777777" w:rsidR="00AC72D1" w:rsidRDefault="007700A4" w:rsidP="00AC72D1">
                      <w:pPr>
                        <w:pStyle w:val="ListParagraph"/>
                        <w:numPr>
                          <w:ilvl w:val="0"/>
                          <w:numId w:val="1"/>
                        </w:numPr>
                        <w:rPr>
                          <w:rFonts w:ascii="Twinkl Cursive Unlooped" w:hAnsi="Twinkl Cursive Unlooped"/>
                          <w:sz w:val="20"/>
                        </w:rPr>
                      </w:pPr>
                      <w:r>
                        <w:rPr>
                          <w:rFonts w:ascii="Twinkl Cursive Unlooped" w:hAnsi="Twinkl Cursive Unlooped"/>
                          <w:sz w:val="20"/>
                        </w:rPr>
                        <w:t xml:space="preserve">There are </w:t>
                      </w:r>
                      <w:r w:rsidRPr="007C026E">
                        <w:rPr>
                          <w:rFonts w:ascii="Twinkl Cursive Unlooped" w:hAnsi="Twinkl Cursive Unlooped"/>
                          <w:b/>
                          <w:color w:val="FF33CC"/>
                          <w:sz w:val="20"/>
                        </w:rPr>
                        <w:t>feast days</w:t>
                      </w:r>
                      <w:r w:rsidRPr="007C026E">
                        <w:rPr>
                          <w:rFonts w:ascii="Twinkl Cursive Unlooped" w:hAnsi="Twinkl Cursive Unlooped"/>
                          <w:color w:val="FF33CC"/>
                          <w:sz w:val="20"/>
                        </w:rPr>
                        <w:t xml:space="preserve"> </w:t>
                      </w:r>
                      <w:r>
                        <w:rPr>
                          <w:rFonts w:ascii="Twinkl Cursive Unlooped" w:hAnsi="Twinkl Cursive Unlooped"/>
                          <w:sz w:val="20"/>
                        </w:rPr>
                        <w:t xml:space="preserve">set aside to remember </w:t>
                      </w:r>
                      <w:r w:rsidR="00407341">
                        <w:rPr>
                          <w:rFonts w:ascii="Twinkl Cursive Unlooped" w:hAnsi="Twinkl Cursive Unlooped"/>
                          <w:sz w:val="20"/>
                        </w:rPr>
                        <w:t xml:space="preserve">Mary </w:t>
                      </w:r>
                      <w:r>
                        <w:rPr>
                          <w:rFonts w:ascii="Twinkl Cursive Unlooped" w:hAnsi="Twinkl Cursive Unlooped"/>
                          <w:sz w:val="20"/>
                        </w:rPr>
                        <w:t>e.g. the Annunciation (25</w:t>
                      </w:r>
                      <w:r w:rsidR="00407341">
                        <w:rPr>
                          <w:rFonts w:ascii="Twinkl Cursive Unlooped" w:hAnsi="Twinkl Cursive Unlooped"/>
                          <w:sz w:val="20"/>
                          <w:vertAlign w:val="superscript"/>
                        </w:rPr>
                        <w:t xml:space="preserve"> </w:t>
                      </w:r>
                      <w:r>
                        <w:rPr>
                          <w:rFonts w:ascii="Twinkl Cursive Unlooped" w:hAnsi="Twinkl Cursive Unlooped"/>
                          <w:sz w:val="20"/>
                        </w:rPr>
                        <w:t>March) and Assumption (15</w:t>
                      </w:r>
                      <w:r w:rsidR="00407341">
                        <w:rPr>
                          <w:rFonts w:ascii="Twinkl Cursive Unlooped" w:hAnsi="Twinkl Cursive Unlooped"/>
                          <w:sz w:val="20"/>
                          <w:vertAlign w:val="superscript"/>
                        </w:rPr>
                        <w:t xml:space="preserve"> </w:t>
                      </w:r>
                      <w:r>
                        <w:rPr>
                          <w:rFonts w:ascii="Twinkl Cursive Unlooped" w:hAnsi="Twinkl Cursive Unlooped"/>
                          <w:sz w:val="20"/>
                        </w:rPr>
                        <w:t>August). The Church remembers Mary especially in May and October and encourages people to pray the Rosary.</w:t>
                      </w:r>
                      <w:r w:rsidR="00AC72D1">
                        <w:rPr>
                          <w:rFonts w:ascii="Twinkl Cursive Unlooped" w:hAnsi="Twinkl Cursive Unlooped"/>
                          <w:sz w:val="20"/>
                        </w:rPr>
                        <w:t xml:space="preserve"> </w:t>
                      </w:r>
                      <w:r w:rsidRPr="00AC72D1">
                        <w:rPr>
                          <w:rFonts w:ascii="Twinkl Cursive Unlooped" w:hAnsi="Twinkl Cursive Unlooped"/>
                          <w:sz w:val="20"/>
                        </w:rPr>
                        <w:t xml:space="preserve">The Mysteries of the Rosary: joyful, sorrowful, mysteries of </w:t>
                      </w:r>
                    </w:p>
                    <w:p w14:paraId="73D89E0B" w14:textId="77777777" w:rsidR="007700A4" w:rsidRPr="00AC72D1" w:rsidRDefault="007700A4" w:rsidP="00AC72D1">
                      <w:pPr>
                        <w:pStyle w:val="ListParagraph"/>
                        <w:ind w:left="360"/>
                        <w:rPr>
                          <w:rFonts w:ascii="Twinkl Cursive Unlooped" w:hAnsi="Twinkl Cursive Unlooped"/>
                          <w:sz w:val="20"/>
                        </w:rPr>
                      </w:pPr>
                      <w:r w:rsidRPr="00AC72D1">
                        <w:rPr>
                          <w:rFonts w:ascii="Twinkl Cursive Unlooped" w:hAnsi="Twinkl Cursive Unlooped"/>
                          <w:sz w:val="20"/>
                        </w:rPr>
                        <w:t>light and the glorious.</w:t>
                      </w:r>
                    </w:p>
                    <w:p w14:paraId="5833F7E4" w14:textId="77777777" w:rsidR="00AC72D1" w:rsidRDefault="007700A4" w:rsidP="007700A4">
                      <w:pPr>
                        <w:pStyle w:val="ListParagraph"/>
                        <w:numPr>
                          <w:ilvl w:val="0"/>
                          <w:numId w:val="1"/>
                        </w:numPr>
                        <w:rPr>
                          <w:rFonts w:ascii="Twinkl Cursive Unlooped" w:hAnsi="Twinkl Cursive Unlooped"/>
                          <w:sz w:val="20"/>
                        </w:rPr>
                      </w:pPr>
                      <w:r>
                        <w:rPr>
                          <w:rFonts w:ascii="Twinkl Cursive Unlooped" w:hAnsi="Twinkl Cursive Unlooped"/>
                          <w:sz w:val="20"/>
                        </w:rPr>
                        <w:t xml:space="preserve">Through </w:t>
                      </w:r>
                      <w:r w:rsidR="00A62B95">
                        <w:rPr>
                          <w:rFonts w:ascii="Twinkl Cursive Unlooped" w:hAnsi="Twinkl Cursive Unlooped"/>
                          <w:sz w:val="20"/>
                        </w:rPr>
                        <w:t xml:space="preserve">prayer, Christians become </w:t>
                      </w:r>
                    </w:p>
                    <w:p w14:paraId="5CB9D53F" w14:textId="77777777" w:rsidR="007700A4" w:rsidRPr="007700A4" w:rsidRDefault="00A62B95" w:rsidP="007700A4">
                      <w:pPr>
                        <w:pStyle w:val="ListParagraph"/>
                        <w:numPr>
                          <w:ilvl w:val="0"/>
                          <w:numId w:val="1"/>
                        </w:numPr>
                        <w:rPr>
                          <w:rFonts w:ascii="Twinkl Cursive Unlooped" w:hAnsi="Twinkl Cursive Unlooped"/>
                          <w:sz w:val="20"/>
                        </w:rPr>
                      </w:pPr>
                      <w:r>
                        <w:rPr>
                          <w:rFonts w:ascii="Twinkl Cursive Unlooped" w:hAnsi="Twinkl Cursive Unlooped"/>
                          <w:sz w:val="20"/>
                        </w:rPr>
                        <w:t xml:space="preserve">closer to God. Prayer leads to </w:t>
                      </w:r>
                      <w:r w:rsidR="00AC72D1">
                        <w:rPr>
                          <w:rFonts w:ascii="Twinkl Cursive Unlooped" w:hAnsi="Twinkl Cursive Unlooped"/>
                          <w:sz w:val="20"/>
                        </w:rPr>
                        <w:t>action</w:t>
                      </w:r>
                      <w:r>
                        <w:rPr>
                          <w:rFonts w:ascii="Twinkl Cursive Unlooped" w:hAnsi="Twinkl Cursive Unlooped"/>
                          <w:sz w:val="20"/>
                        </w:rPr>
                        <w:t>.</w:t>
                      </w:r>
                    </w:p>
                    <w:p w14:paraId="6036AF8C" w14:textId="77777777" w:rsidR="0051387B" w:rsidRPr="009D38FE" w:rsidRDefault="0051387B" w:rsidP="00D43993">
                      <w:pPr>
                        <w:pStyle w:val="ListParagraph"/>
                        <w:ind w:left="360"/>
                        <w:rPr>
                          <w:rFonts w:ascii="Twinkl Cursive Unlooped" w:hAnsi="Twinkl Cursive Unlooped"/>
                          <w:sz w:val="20"/>
                        </w:rPr>
                      </w:pPr>
                    </w:p>
                  </w:txbxContent>
                </v:textbox>
              </v:shape>
            </w:pict>
          </mc:Fallback>
        </mc:AlternateContent>
      </w:r>
      <w:r w:rsidR="002C26F2" w:rsidRPr="006F3DCC">
        <w:rPr>
          <w:rFonts w:ascii="Twinkl Cursive Unlooped" w:hAnsi="Twinkl Cursive Unlooped"/>
          <w:noProof/>
          <w:sz w:val="18"/>
          <w:lang w:eastAsia="en-GB"/>
        </w:rPr>
        <mc:AlternateContent>
          <mc:Choice Requires="wps">
            <w:drawing>
              <wp:anchor distT="0" distB="0" distL="114300" distR="114300" simplePos="0" relativeHeight="251680768" behindDoc="0" locked="0" layoutInCell="1" allowOverlap="1" wp14:anchorId="255F4023" wp14:editId="522C4093">
                <wp:simplePos x="0" y="0"/>
                <wp:positionH relativeFrom="column">
                  <wp:posOffset>2397760</wp:posOffset>
                </wp:positionH>
                <wp:positionV relativeFrom="paragraph">
                  <wp:posOffset>86995</wp:posOffset>
                </wp:positionV>
                <wp:extent cx="3507129" cy="798653"/>
                <wp:effectExtent l="0" t="0" r="0" b="1905"/>
                <wp:wrapNone/>
                <wp:docPr id="13" name="Text Box 13"/>
                <wp:cNvGraphicFramePr/>
                <a:graphic xmlns:a="http://schemas.openxmlformats.org/drawingml/2006/main">
                  <a:graphicData uri="http://schemas.microsoft.com/office/word/2010/wordprocessingShape">
                    <wps:wsp>
                      <wps:cNvSpPr txBox="1"/>
                      <wps:spPr>
                        <a:xfrm>
                          <a:off x="0" y="0"/>
                          <a:ext cx="3507129" cy="798653"/>
                        </a:xfrm>
                        <a:prstGeom prst="rect">
                          <a:avLst/>
                        </a:prstGeom>
                        <a:noFill/>
                        <a:ln w="6350">
                          <a:noFill/>
                        </a:ln>
                      </wps:spPr>
                      <wps:txbx>
                        <w:txbxContent>
                          <w:p w14:paraId="57E9E093" w14:textId="77777777" w:rsidR="009139D7" w:rsidRPr="007B33C1" w:rsidRDefault="005F32FA" w:rsidP="005F32FA">
                            <w:pPr>
                              <w:spacing w:after="0"/>
                              <w:rPr>
                                <w:rFonts w:ascii="Twinkl Cursive Unlooped" w:hAnsi="Twinkl Cursive Unlooped"/>
                                <w:sz w:val="16"/>
                              </w:rPr>
                            </w:pPr>
                            <w:r>
                              <w:rPr>
                                <w:rFonts w:ascii="Twinkl Cursive Unlooped" w:hAnsi="Twinkl Cursive Unlooped"/>
                                <w:sz w:val="16"/>
                              </w:rPr>
                              <w:t xml:space="preserve">                          </w:t>
                            </w:r>
                            <w:r w:rsidR="009139D7" w:rsidRPr="007B33C1">
                              <w:rPr>
                                <w:rFonts w:ascii="Twinkl Cursive Unlooped" w:hAnsi="Twinkl Cursive Unlooped"/>
                                <w:sz w:val="16"/>
                              </w:rPr>
                              <w:t>Our Big Question</w:t>
                            </w:r>
                          </w:p>
                          <w:p w14:paraId="42593F71" w14:textId="77777777" w:rsidR="00F9027E" w:rsidRPr="007B33C1" w:rsidRDefault="00FA7363" w:rsidP="00FA7363">
                            <w:pPr>
                              <w:spacing w:after="0"/>
                              <w:rPr>
                                <w:rFonts w:ascii="Ink Free" w:hAnsi="Ink Free"/>
                                <w:b/>
                                <w:color w:val="92D050"/>
                                <w:sz w:val="32"/>
                              </w:rPr>
                            </w:pPr>
                            <w:r>
                              <w:rPr>
                                <w:rFonts w:ascii="Ink Free" w:hAnsi="Ink Free"/>
                                <w:b/>
                                <w:color w:val="92D050"/>
                                <w:sz w:val="32"/>
                              </w:rPr>
                              <w:t xml:space="preserve">  </w:t>
                            </w:r>
                            <w:r w:rsidR="008A13D1">
                              <w:rPr>
                                <w:rFonts w:ascii="Ink Free" w:hAnsi="Ink Free"/>
                                <w:b/>
                                <w:color w:val="92D050"/>
                                <w:sz w:val="32"/>
                              </w:rPr>
                              <w:t xml:space="preserve">    </w:t>
                            </w:r>
                            <w:r w:rsidR="005F32FA">
                              <w:rPr>
                                <w:rFonts w:ascii="Ink Free" w:hAnsi="Ink Free"/>
                                <w:b/>
                                <w:color w:val="92D050"/>
                                <w:sz w:val="32"/>
                              </w:rPr>
                              <w:t xml:space="preserve">   </w:t>
                            </w:r>
                            <w:r w:rsidR="00465F7D">
                              <w:rPr>
                                <w:rFonts w:ascii="Ink Free" w:hAnsi="Ink Free"/>
                                <w:b/>
                                <w:color w:val="92D050"/>
                                <w:sz w:val="32"/>
                              </w:rPr>
                              <w:t>Is lif</w:t>
                            </w:r>
                            <w:r w:rsidR="00E9355D">
                              <w:rPr>
                                <w:rFonts w:ascii="Ink Free" w:hAnsi="Ink Free"/>
                                <w:b/>
                                <w:color w:val="92D050"/>
                                <w:sz w:val="32"/>
                              </w:rPr>
                              <w:t>e a journey</w:t>
                            </w:r>
                            <w:r w:rsidR="00BB66C4">
                              <w:rPr>
                                <w:rFonts w:ascii="Ink Free" w:hAnsi="Ink Free"/>
                                <w:b/>
                                <w:color w:val="92D050"/>
                                <w:sz w:val="32"/>
                              </w:rPr>
                              <w:t>?</w:t>
                            </w:r>
                          </w:p>
                          <w:p w14:paraId="74E3BC4C" w14:textId="77777777" w:rsidR="009139D7" w:rsidRPr="00214361" w:rsidRDefault="009139D7" w:rsidP="00CD38BF">
                            <w:pPr>
                              <w:spacing w:after="0"/>
                              <w:jc w:val="center"/>
                              <w:rPr>
                                <w:rFonts w:ascii="Ink Free" w:hAnsi="Ink Free"/>
                                <w:b/>
                                <w:color w:val="92D050"/>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F4023" id="Text Box 13" o:spid="_x0000_s1027" type="#_x0000_t202" style="position:absolute;margin-left:188.8pt;margin-top:6.85pt;width:276.15pt;height:62.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" filled="f" stroked="f" strokeweight=".5pt">
                <v:textbox>
                  <w:txbxContent>
                    <w:p w14:paraId="57E9E093" w14:textId="77777777" w:rsidR="009139D7" w:rsidRPr="007B33C1" w:rsidRDefault="005F32FA" w:rsidP="005F32FA">
                      <w:pPr>
                        <w:spacing w:after="0"/>
                        <w:rPr>
                          <w:rFonts w:ascii="Twinkl Cursive Unlooped" w:hAnsi="Twinkl Cursive Unlooped"/>
                          <w:sz w:val="16"/>
                        </w:rPr>
                      </w:pPr>
                      <w:r>
                        <w:rPr>
                          <w:rFonts w:ascii="Twinkl Cursive Unlooped" w:hAnsi="Twinkl Cursive Unlooped"/>
                          <w:sz w:val="16"/>
                        </w:rPr>
                        <w:t xml:space="preserve">                          </w:t>
                      </w:r>
                      <w:r w:rsidR="009139D7" w:rsidRPr="007B33C1">
                        <w:rPr>
                          <w:rFonts w:ascii="Twinkl Cursive Unlooped" w:hAnsi="Twinkl Cursive Unlooped"/>
                          <w:sz w:val="16"/>
                        </w:rPr>
                        <w:t>Our Big Question</w:t>
                      </w:r>
                    </w:p>
                    <w:p w14:paraId="42593F71" w14:textId="77777777" w:rsidR="00F9027E" w:rsidRPr="007B33C1" w:rsidRDefault="00FA7363" w:rsidP="00FA7363">
                      <w:pPr>
                        <w:spacing w:after="0"/>
                        <w:rPr>
                          <w:rFonts w:ascii="Ink Free" w:hAnsi="Ink Free"/>
                          <w:b/>
                          <w:color w:val="92D050"/>
                          <w:sz w:val="32"/>
                        </w:rPr>
                      </w:pPr>
                      <w:r>
                        <w:rPr>
                          <w:rFonts w:ascii="Ink Free" w:hAnsi="Ink Free"/>
                          <w:b/>
                          <w:color w:val="92D050"/>
                          <w:sz w:val="32"/>
                        </w:rPr>
                        <w:t xml:space="preserve">  </w:t>
                      </w:r>
                      <w:r w:rsidR="008A13D1">
                        <w:rPr>
                          <w:rFonts w:ascii="Ink Free" w:hAnsi="Ink Free"/>
                          <w:b/>
                          <w:color w:val="92D050"/>
                          <w:sz w:val="32"/>
                        </w:rPr>
                        <w:t xml:space="preserve">    </w:t>
                      </w:r>
                      <w:r w:rsidR="005F32FA">
                        <w:rPr>
                          <w:rFonts w:ascii="Ink Free" w:hAnsi="Ink Free"/>
                          <w:b/>
                          <w:color w:val="92D050"/>
                          <w:sz w:val="32"/>
                        </w:rPr>
                        <w:t xml:space="preserve">   </w:t>
                      </w:r>
                      <w:r w:rsidR="00465F7D">
                        <w:rPr>
                          <w:rFonts w:ascii="Ink Free" w:hAnsi="Ink Free"/>
                          <w:b/>
                          <w:color w:val="92D050"/>
                          <w:sz w:val="32"/>
                        </w:rPr>
                        <w:t>Is lif</w:t>
                      </w:r>
                      <w:r w:rsidR="00E9355D">
                        <w:rPr>
                          <w:rFonts w:ascii="Ink Free" w:hAnsi="Ink Free"/>
                          <w:b/>
                          <w:color w:val="92D050"/>
                          <w:sz w:val="32"/>
                        </w:rPr>
                        <w:t>e a journey</w:t>
                      </w:r>
                      <w:r w:rsidR="00BB66C4">
                        <w:rPr>
                          <w:rFonts w:ascii="Ink Free" w:hAnsi="Ink Free"/>
                          <w:b/>
                          <w:color w:val="92D050"/>
                          <w:sz w:val="32"/>
                        </w:rPr>
                        <w:t>?</w:t>
                      </w:r>
                    </w:p>
                    <w:p w14:paraId="74E3BC4C" w14:textId="77777777" w:rsidR="009139D7" w:rsidRPr="00214361" w:rsidRDefault="009139D7" w:rsidP="00CD38BF">
                      <w:pPr>
                        <w:spacing w:after="0"/>
                        <w:jc w:val="center"/>
                        <w:rPr>
                          <w:rFonts w:ascii="Ink Free" w:hAnsi="Ink Free"/>
                          <w:b/>
                          <w:color w:val="92D050"/>
                          <w:sz w:val="32"/>
                        </w:rPr>
                      </w:pPr>
                    </w:p>
                  </w:txbxContent>
                </v:textbox>
              </v:shape>
            </w:pict>
          </mc:Fallback>
        </mc:AlternateContent>
      </w:r>
      <w:r w:rsidR="00E9355D">
        <w:rPr>
          <w:rFonts w:ascii="Twinkl Cursive Unlooped" w:hAnsi="Twinkl Cursive Unlooped"/>
          <w:b/>
          <w:color w:val="00B050"/>
          <w:sz w:val="62"/>
        </w:rPr>
        <w:t xml:space="preserve">   Journeys</w:t>
      </w:r>
    </w:p>
    <w:p w14:paraId="5FBB9F2D" w14:textId="77777777" w:rsidR="00C66A48" w:rsidRDefault="00C66A48" w:rsidP="00323DCF">
      <w:pPr>
        <w:jc w:val="center"/>
        <w:rPr>
          <w:rFonts w:ascii="SassoonPrimaryInfant" w:hAnsi="SassoonPrimaryInfant"/>
          <w:b/>
          <w:sz w:val="26"/>
        </w:rPr>
      </w:pPr>
    </w:p>
    <w:p w14:paraId="3BD66D05" w14:textId="77777777" w:rsidR="005858D3" w:rsidRPr="005858D3" w:rsidRDefault="005858D3" w:rsidP="00332B5F">
      <w:pPr>
        <w:rPr>
          <w:rFonts w:ascii="SassoonPrimaryInfant" w:hAnsi="SassoonPrimaryInfant"/>
          <w:sz w:val="8"/>
        </w:rPr>
      </w:pPr>
    </w:p>
    <w:p w14:paraId="2C213355" w14:textId="77777777" w:rsidR="001C0F98" w:rsidRPr="000F5F35" w:rsidRDefault="001C0F98" w:rsidP="000F5F35">
      <w:pPr>
        <w:spacing w:after="0"/>
        <w:rPr>
          <w:rFonts w:ascii="SassoonPrimaryInfant" w:hAnsi="SassoonPrimaryInfant"/>
          <w:b/>
          <w:sz w:val="26"/>
        </w:rPr>
      </w:pPr>
    </w:p>
    <w:p w14:paraId="10BB078B" w14:textId="77777777" w:rsidR="00455857" w:rsidRDefault="00455857" w:rsidP="00332B5F">
      <w:pPr>
        <w:rPr>
          <w:rFonts w:ascii="SassoonPrimaryInfant" w:hAnsi="SassoonPrimaryInfant"/>
          <w:b/>
          <w:sz w:val="26"/>
        </w:rPr>
      </w:pPr>
    </w:p>
    <w:p w14:paraId="721D13CB" w14:textId="77777777" w:rsidR="001C0F98" w:rsidRDefault="001C0F98" w:rsidP="00332B5F">
      <w:pPr>
        <w:rPr>
          <w:rFonts w:ascii="SassoonPrimaryInfant" w:hAnsi="SassoonPrimaryInfant"/>
          <w:b/>
          <w:sz w:val="26"/>
        </w:rPr>
      </w:pPr>
    </w:p>
    <w:p w14:paraId="608D4AB4" w14:textId="77777777" w:rsidR="001C0F98" w:rsidRDefault="001C0F98" w:rsidP="00332B5F">
      <w:pPr>
        <w:rPr>
          <w:rFonts w:ascii="SassoonPrimaryInfant" w:hAnsi="SassoonPrimaryInfant"/>
          <w:b/>
          <w:sz w:val="26"/>
        </w:rPr>
      </w:pPr>
    </w:p>
    <w:p w14:paraId="2777D440" w14:textId="77777777" w:rsidR="001C0F98" w:rsidRDefault="001C0F98" w:rsidP="00332B5F">
      <w:pPr>
        <w:rPr>
          <w:rFonts w:ascii="SassoonPrimaryInfant" w:hAnsi="SassoonPrimaryInfant"/>
          <w:b/>
          <w:sz w:val="26"/>
        </w:rPr>
      </w:pPr>
    </w:p>
    <w:p w14:paraId="3B167491" w14:textId="77777777" w:rsidR="001C0F98" w:rsidRDefault="000008DF" w:rsidP="000008DF">
      <w:pPr>
        <w:tabs>
          <w:tab w:val="left" w:pos="1578"/>
        </w:tabs>
        <w:rPr>
          <w:rFonts w:ascii="SassoonPrimaryInfant" w:hAnsi="SassoonPrimaryInfant"/>
          <w:b/>
          <w:sz w:val="26"/>
        </w:rPr>
      </w:pPr>
      <w:r>
        <w:rPr>
          <w:rFonts w:ascii="SassoonPrimaryInfant" w:hAnsi="SassoonPrimaryInfant"/>
          <w:b/>
          <w:sz w:val="26"/>
        </w:rPr>
        <w:tab/>
      </w:r>
    </w:p>
    <w:p w14:paraId="6782A5EE" w14:textId="77777777" w:rsidR="00BF0E0D" w:rsidRDefault="00BF0E0D" w:rsidP="00332B5F">
      <w:pPr>
        <w:rPr>
          <w:rFonts w:ascii="SassoonPrimaryInfant" w:hAnsi="SassoonPrimaryInfant"/>
          <w:sz w:val="26"/>
        </w:rPr>
      </w:pPr>
      <w:r>
        <w:rPr>
          <w:rFonts w:ascii="SassoonPrimaryInfant" w:hAnsi="SassoonPrimaryInfant"/>
          <w:sz w:val="26"/>
        </w:rPr>
        <w:t xml:space="preserve">                </w:t>
      </w:r>
    </w:p>
    <w:p w14:paraId="1A2491B3" w14:textId="77777777" w:rsidR="001B171A" w:rsidRDefault="00BF0E0D" w:rsidP="00332B5F">
      <w:pPr>
        <w:rPr>
          <w:rFonts w:ascii="SassoonPrimaryInfant" w:hAnsi="SassoonPrimaryInfant"/>
          <w:sz w:val="26"/>
        </w:rPr>
      </w:pPr>
      <w:r>
        <w:rPr>
          <w:rFonts w:ascii="SassoonPrimaryInfant" w:hAnsi="SassoonPrimaryInfant"/>
          <w:sz w:val="26"/>
        </w:rPr>
        <w:t xml:space="preserve"> </w:t>
      </w:r>
    </w:p>
    <w:p w14:paraId="07F64BA2" w14:textId="77777777" w:rsidR="001B171A" w:rsidRDefault="001B171A" w:rsidP="00332B5F">
      <w:pPr>
        <w:rPr>
          <w:rFonts w:ascii="SassoonPrimaryInfant" w:hAnsi="SassoonPrimaryInfant"/>
          <w:sz w:val="26"/>
        </w:rPr>
      </w:pPr>
    </w:p>
    <w:p w14:paraId="0EC043E5" w14:textId="77777777" w:rsidR="001B171A" w:rsidRDefault="001B171A" w:rsidP="00332B5F">
      <w:pPr>
        <w:rPr>
          <w:rFonts w:ascii="SassoonPrimaryInfant" w:hAnsi="SassoonPrimaryInfant"/>
          <w:sz w:val="26"/>
        </w:rPr>
      </w:pPr>
    </w:p>
    <w:p w14:paraId="00F96AF5" w14:textId="5D4C694A" w:rsidR="003D675F" w:rsidRDefault="00D65D11" w:rsidP="00332B5F">
      <w:pPr>
        <w:rPr>
          <w:rFonts w:ascii="SassoonPrimaryInfant" w:hAnsi="SassoonPrimaryInfant"/>
          <w:sz w:val="26"/>
        </w:rPr>
      </w:pPr>
      <w:r w:rsidRPr="006F3DCC">
        <w:rPr>
          <w:rFonts w:ascii="Twinkl Cursive Unlooped" w:hAnsi="Twinkl Cursive Unlooped"/>
          <w:noProof/>
          <w:color w:val="0000FF"/>
          <w:sz w:val="16"/>
          <w:lang w:eastAsia="en-GB"/>
        </w:rPr>
        <w:drawing>
          <wp:anchor distT="0" distB="0" distL="114300" distR="114300" simplePos="0" relativeHeight="251671552" behindDoc="0" locked="0" layoutInCell="1" allowOverlap="1" wp14:anchorId="1BDFA57E" wp14:editId="454CBB6B">
            <wp:simplePos x="0" y="0"/>
            <wp:positionH relativeFrom="column">
              <wp:posOffset>2217420</wp:posOffset>
            </wp:positionH>
            <wp:positionV relativeFrom="paragraph">
              <wp:posOffset>202159</wp:posOffset>
            </wp:positionV>
            <wp:extent cx="612531" cy="751456"/>
            <wp:effectExtent l="0" t="0" r="0" b="0"/>
            <wp:wrapNone/>
            <wp:docPr id="10" name="Picture 10" descr="Image result for head silhouet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d silhouette">
                      <a:hlinkClick r:id="rId10"/>
                    </pic:cNvPr>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ackgroundRemoval t="448" b="93057" l="445" r="100000"/>
                              </a14:imgEffect>
                            </a14:imgLayer>
                          </a14:imgProps>
                        </a:ext>
                        <a:ext uri="{28A0092B-C50C-407E-A947-70E740481C1C}">
                          <a14:useLocalDpi xmlns:a14="http://schemas.microsoft.com/office/drawing/2010/main" val="0"/>
                        </a:ext>
                      </a:extLst>
                    </a:blip>
                    <a:srcRect b="7225"/>
                    <a:stretch/>
                  </pic:blipFill>
                  <pic:spPr bwMode="auto">
                    <a:xfrm>
                      <a:off x="0" y="0"/>
                      <a:ext cx="612531" cy="7514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0E0D">
        <w:rPr>
          <w:rFonts w:ascii="SassoonPrimaryInfant" w:hAnsi="SassoonPrimaryInfant"/>
          <w:sz w:val="26"/>
        </w:rPr>
        <w:t xml:space="preserve">                  </w:t>
      </w:r>
    </w:p>
    <w:p w14:paraId="439A5439" w14:textId="57702921" w:rsidR="003D675F" w:rsidRPr="003D675F" w:rsidRDefault="00540383" w:rsidP="003D675F">
      <w:pPr>
        <w:rPr>
          <w:rFonts w:ascii="SassoonPrimaryInfant" w:hAnsi="SassoonPrimaryInfant"/>
          <w:sz w:val="26"/>
        </w:rPr>
      </w:pPr>
      <w:r w:rsidRPr="005858D3">
        <w:rPr>
          <w:rFonts w:ascii="SassoonPrimaryInfant" w:hAnsi="SassoonPrimaryInfant"/>
          <w:b/>
          <w:noProof/>
          <w:sz w:val="26"/>
          <w:lang w:eastAsia="en-GB"/>
        </w:rPr>
        <mc:AlternateContent>
          <mc:Choice Requires="wps">
            <w:drawing>
              <wp:anchor distT="45720" distB="45720" distL="114300" distR="114300" simplePos="0" relativeHeight="251663360" behindDoc="0" locked="0" layoutInCell="1" allowOverlap="1" wp14:anchorId="06B63AA5" wp14:editId="3810A226">
                <wp:simplePos x="0" y="0"/>
                <wp:positionH relativeFrom="column">
                  <wp:posOffset>2932430</wp:posOffset>
                </wp:positionH>
                <wp:positionV relativeFrom="paragraph">
                  <wp:posOffset>20602</wp:posOffset>
                </wp:positionV>
                <wp:extent cx="3312795" cy="814509"/>
                <wp:effectExtent l="19050" t="19050" r="20955"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795" cy="814509"/>
                        </a:xfrm>
                        <a:prstGeom prst="rect">
                          <a:avLst/>
                        </a:prstGeom>
                        <a:solidFill>
                          <a:srgbClr val="FFFFFF"/>
                        </a:solidFill>
                        <a:ln w="38100">
                          <a:solidFill>
                            <a:srgbClr val="00B0F0"/>
                          </a:solidFill>
                          <a:miter lim="800000"/>
                          <a:headEnd/>
                          <a:tailEnd/>
                        </a:ln>
                      </wps:spPr>
                      <wps:txbx>
                        <w:txbxContent>
                          <w:p w14:paraId="5D6A92EB" w14:textId="77777777" w:rsidR="000008DF" w:rsidRPr="00A45BF1" w:rsidRDefault="000008DF" w:rsidP="00FA6F0B">
                            <w:pPr>
                              <w:spacing w:after="0"/>
                              <w:jc w:val="center"/>
                              <w:rPr>
                                <w:rFonts w:ascii="Twinkl Cursive Unlooped" w:hAnsi="Twinkl Cursive Unlooped"/>
                                <w:b/>
                                <w:sz w:val="20"/>
                              </w:rPr>
                            </w:pPr>
                            <w:r w:rsidRPr="00A45BF1">
                              <w:rPr>
                                <w:rFonts w:ascii="Twinkl Cursive Unlooped" w:hAnsi="Twinkl Cursive Unlooped"/>
                                <w:b/>
                                <w:sz w:val="20"/>
                              </w:rPr>
                              <w:t>Scripture</w:t>
                            </w:r>
                          </w:p>
                          <w:p w14:paraId="5C931D88" w14:textId="77777777" w:rsidR="009442E8" w:rsidRDefault="00D65D11" w:rsidP="009E3790">
                            <w:pPr>
                              <w:spacing w:after="0"/>
                              <w:rPr>
                                <w:rFonts w:ascii="Twinkl Cursive Unlooped" w:hAnsi="Twinkl Cursive Unlooped"/>
                                <w:sz w:val="20"/>
                              </w:rPr>
                            </w:pPr>
                            <w:r>
                              <w:rPr>
                                <w:rFonts w:ascii="Twinkl Cursive Unlooped" w:hAnsi="Twinkl Cursive Unlooped"/>
                                <w:sz w:val="20"/>
                              </w:rPr>
                              <w:t>Psalm 84</w:t>
                            </w:r>
                          </w:p>
                          <w:p w14:paraId="12E0D448" w14:textId="77777777" w:rsidR="00D65D11" w:rsidRDefault="00D65D11" w:rsidP="009E3790">
                            <w:pPr>
                              <w:spacing w:after="0"/>
                              <w:rPr>
                                <w:rFonts w:ascii="Twinkl Cursive Unlooped" w:hAnsi="Twinkl Cursive Unlooped"/>
                                <w:sz w:val="20"/>
                              </w:rPr>
                            </w:pPr>
                            <w:r>
                              <w:rPr>
                                <w:rFonts w:ascii="Twinkl Cursive Unlooped" w:hAnsi="Twinkl Cursive Unlooped"/>
                                <w:sz w:val="20"/>
                              </w:rPr>
                              <w:t>Psalm 118: 19-20, 26-29</w:t>
                            </w:r>
                          </w:p>
                          <w:p w14:paraId="563C9AE2" w14:textId="77777777" w:rsidR="00D65D11" w:rsidRDefault="00D65D11" w:rsidP="009E3790">
                            <w:pPr>
                              <w:spacing w:after="0"/>
                              <w:rPr>
                                <w:rFonts w:ascii="Twinkl Cursive Unlooped" w:hAnsi="Twinkl Cursive Unlooped"/>
                                <w:sz w:val="20"/>
                              </w:rPr>
                            </w:pPr>
                            <w:r>
                              <w:rPr>
                                <w:rFonts w:ascii="Twinkl Cursive Unlooped" w:hAnsi="Twinkl Cursive Unlooped"/>
                                <w:sz w:val="20"/>
                              </w:rPr>
                              <w:t>Psalm 122: 1-9</w:t>
                            </w:r>
                          </w:p>
                          <w:p w14:paraId="6E0EA9F0" w14:textId="77777777" w:rsidR="00EE7F6F" w:rsidRPr="00A45BF1" w:rsidRDefault="00EE7F6F" w:rsidP="00A46B05">
                            <w:pPr>
                              <w:spacing w:after="0"/>
                              <w:rPr>
                                <w:rFonts w:ascii="Twinkl Cursive Unlooped" w:hAnsi="Twinkl Cursive Unlooped"/>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63AA5" id="_x0000_s1028" type="#_x0000_t202" style="position:absolute;margin-left:230.9pt;margin-top:1.6pt;width:260.85pt;height:64.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" strokecolor="#00b0f0" strokeweight="3pt">
                <v:textbox>
                  <w:txbxContent>
                    <w:p w14:paraId="5D6A92EB" w14:textId="77777777" w:rsidR="000008DF" w:rsidRPr="00A45BF1" w:rsidRDefault="000008DF" w:rsidP="00FA6F0B">
                      <w:pPr>
                        <w:spacing w:after="0"/>
                        <w:jc w:val="center"/>
                        <w:rPr>
                          <w:rFonts w:ascii="Twinkl Cursive Unlooped" w:hAnsi="Twinkl Cursive Unlooped"/>
                          <w:b/>
                          <w:sz w:val="20"/>
                        </w:rPr>
                      </w:pPr>
                      <w:r w:rsidRPr="00A45BF1">
                        <w:rPr>
                          <w:rFonts w:ascii="Twinkl Cursive Unlooped" w:hAnsi="Twinkl Cursive Unlooped"/>
                          <w:b/>
                          <w:sz w:val="20"/>
                        </w:rPr>
                        <w:t>Scripture</w:t>
                      </w:r>
                    </w:p>
                    <w:p w14:paraId="5C931D88" w14:textId="77777777" w:rsidR="009442E8" w:rsidRDefault="00D65D11" w:rsidP="009E3790">
                      <w:pPr>
                        <w:spacing w:after="0"/>
                        <w:rPr>
                          <w:rFonts w:ascii="Twinkl Cursive Unlooped" w:hAnsi="Twinkl Cursive Unlooped"/>
                          <w:sz w:val="20"/>
                        </w:rPr>
                      </w:pPr>
                      <w:r>
                        <w:rPr>
                          <w:rFonts w:ascii="Twinkl Cursive Unlooped" w:hAnsi="Twinkl Cursive Unlooped"/>
                          <w:sz w:val="20"/>
                        </w:rPr>
                        <w:t>Psalm 84</w:t>
                      </w:r>
                    </w:p>
                    <w:p w14:paraId="12E0D448" w14:textId="77777777" w:rsidR="00D65D11" w:rsidRDefault="00D65D11" w:rsidP="009E3790">
                      <w:pPr>
                        <w:spacing w:after="0"/>
                        <w:rPr>
                          <w:rFonts w:ascii="Twinkl Cursive Unlooped" w:hAnsi="Twinkl Cursive Unlooped"/>
                          <w:sz w:val="20"/>
                        </w:rPr>
                      </w:pPr>
                      <w:r>
                        <w:rPr>
                          <w:rFonts w:ascii="Twinkl Cursive Unlooped" w:hAnsi="Twinkl Cursive Unlooped"/>
                          <w:sz w:val="20"/>
                        </w:rPr>
                        <w:t>Psalm 118: 19-20, 26-29</w:t>
                      </w:r>
                    </w:p>
                    <w:p w14:paraId="563C9AE2" w14:textId="77777777" w:rsidR="00D65D11" w:rsidRDefault="00D65D11" w:rsidP="009E3790">
                      <w:pPr>
                        <w:spacing w:after="0"/>
                        <w:rPr>
                          <w:rFonts w:ascii="Twinkl Cursive Unlooped" w:hAnsi="Twinkl Cursive Unlooped"/>
                          <w:sz w:val="20"/>
                        </w:rPr>
                      </w:pPr>
                      <w:r>
                        <w:rPr>
                          <w:rFonts w:ascii="Twinkl Cursive Unlooped" w:hAnsi="Twinkl Cursive Unlooped"/>
                          <w:sz w:val="20"/>
                        </w:rPr>
                        <w:t>Psalm 122: 1-9</w:t>
                      </w:r>
                    </w:p>
                    <w:p w14:paraId="6E0EA9F0" w14:textId="77777777" w:rsidR="00EE7F6F" w:rsidRPr="00A45BF1" w:rsidRDefault="00EE7F6F" w:rsidP="00A46B05">
                      <w:pPr>
                        <w:spacing w:after="0"/>
                        <w:rPr>
                          <w:rFonts w:ascii="Twinkl Cursive Unlooped" w:hAnsi="Twinkl Cursive Unlooped"/>
                          <w:sz w:val="20"/>
                        </w:rPr>
                      </w:pPr>
                    </w:p>
                  </w:txbxContent>
                </v:textbox>
              </v:shape>
            </w:pict>
          </mc:Fallback>
        </mc:AlternateContent>
      </w:r>
    </w:p>
    <w:p w14:paraId="129DE840" w14:textId="77777777" w:rsidR="003D675F" w:rsidRPr="003D675F" w:rsidRDefault="003D675F" w:rsidP="003D675F">
      <w:pPr>
        <w:rPr>
          <w:rFonts w:ascii="SassoonPrimaryInfant" w:hAnsi="SassoonPrimaryInfant"/>
          <w:sz w:val="26"/>
        </w:rPr>
      </w:pPr>
    </w:p>
    <w:p w14:paraId="4EE3950C" w14:textId="6387EAD7" w:rsidR="003D675F" w:rsidRPr="003D675F" w:rsidRDefault="00540383" w:rsidP="003D675F">
      <w:pPr>
        <w:rPr>
          <w:rFonts w:ascii="SassoonPrimaryInfant" w:hAnsi="SassoonPrimaryInfant"/>
          <w:sz w:val="26"/>
        </w:rPr>
      </w:pPr>
      <w:r>
        <w:rPr>
          <w:noProof/>
          <w:lang w:eastAsia="en-GB"/>
        </w:rPr>
        <w:drawing>
          <wp:anchor distT="0" distB="0" distL="114300" distR="114300" simplePos="0" relativeHeight="251695104" behindDoc="0" locked="0" layoutInCell="1" allowOverlap="1" wp14:anchorId="562B67D5" wp14:editId="50638D3A">
            <wp:simplePos x="0" y="0"/>
            <wp:positionH relativeFrom="column">
              <wp:posOffset>5020592</wp:posOffset>
            </wp:positionH>
            <wp:positionV relativeFrom="paragraph">
              <wp:posOffset>306070</wp:posOffset>
            </wp:positionV>
            <wp:extent cx="1104314" cy="1682604"/>
            <wp:effectExtent l="0" t="0" r="635" b="0"/>
            <wp:wrapNone/>
            <wp:docPr id="7" name="Picture 7" descr="How to Pray the Rosary | US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Pray the Rosary | USCCB"/>
                    <pic:cNvPicPr>
                      <a:picLocks noChangeAspect="1" noChangeArrowheads="1"/>
                    </pic:cNvPicPr>
                  </pic:nvPicPr>
                  <pic:blipFill rotWithShape="1">
                    <a:blip r:embed="rId13">
                      <a:extLst>
                        <a:ext uri="{28A0092B-C50C-407E-A947-70E740481C1C}">
                          <a14:useLocalDpi xmlns:a14="http://schemas.microsoft.com/office/drawing/2010/main" val="0"/>
                        </a:ext>
                      </a:extLst>
                    </a:blip>
                    <a:srcRect l="7014" t="7505" r="6242" b="14546"/>
                    <a:stretch/>
                  </pic:blipFill>
                  <pic:spPr bwMode="auto">
                    <a:xfrm>
                      <a:off x="0" y="0"/>
                      <a:ext cx="1104314" cy="16826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7341" w:rsidRPr="006F3DCC">
        <w:rPr>
          <w:rFonts w:ascii="Twinkl Cursive Unlooped" w:hAnsi="Twinkl Cursive Unlooped"/>
          <w:noProof/>
          <w:color w:val="0000FF"/>
          <w:sz w:val="16"/>
          <w:lang w:eastAsia="en-GB"/>
        </w:rPr>
        <w:drawing>
          <wp:anchor distT="0" distB="0" distL="114300" distR="114300" simplePos="0" relativeHeight="251675648" behindDoc="0" locked="0" layoutInCell="1" allowOverlap="1" wp14:anchorId="1CD24B76" wp14:editId="7B4D4D7A">
            <wp:simplePos x="0" y="0"/>
            <wp:positionH relativeFrom="column">
              <wp:posOffset>-370205</wp:posOffset>
            </wp:positionH>
            <wp:positionV relativeFrom="paragraph">
              <wp:posOffset>326588</wp:posOffset>
            </wp:positionV>
            <wp:extent cx="440851" cy="541020"/>
            <wp:effectExtent l="0" t="0" r="0" b="0"/>
            <wp:wrapNone/>
            <wp:docPr id="12" name="Picture 12" descr="Image result for head silhouet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d silhouette">
                      <a:hlinkClick r:id="rId10"/>
                    </pic:cNvPr>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ackgroundRemoval t="448" b="93057" l="445" r="100000"/>
                              </a14:imgEffect>
                            </a14:imgLayer>
                          </a14:imgProps>
                        </a:ext>
                        <a:ext uri="{28A0092B-C50C-407E-A947-70E740481C1C}">
                          <a14:useLocalDpi xmlns:a14="http://schemas.microsoft.com/office/drawing/2010/main" val="0"/>
                        </a:ext>
                      </a:extLst>
                    </a:blip>
                    <a:srcRect b="7225"/>
                    <a:stretch/>
                  </pic:blipFill>
                  <pic:spPr bwMode="auto">
                    <a:xfrm>
                      <a:off x="0" y="0"/>
                      <a:ext cx="440851" cy="541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7341" w:rsidRPr="006F3DCC">
        <w:rPr>
          <w:rFonts w:ascii="Twinkl Cursive Unlooped" w:hAnsi="Twinkl Cursive Unlooped"/>
          <w:b/>
          <w:noProof/>
          <w:color w:val="00B050"/>
          <w:sz w:val="20"/>
          <w:lang w:eastAsia="en-GB"/>
        </w:rPr>
        <mc:AlternateContent>
          <mc:Choice Requires="wps">
            <w:drawing>
              <wp:anchor distT="45720" distB="45720" distL="114300" distR="114300" simplePos="0" relativeHeight="251673600" behindDoc="0" locked="0" layoutInCell="1" allowOverlap="1" wp14:anchorId="51AC81CD" wp14:editId="5FA22D84">
                <wp:simplePos x="0" y="0"/>
                <wp:positionH relativeFrom="column">
                  <wp:posOffset>-444500</wp:posOffset>
                </wp:positionH>
                <wp:positionV relativeFrom="paragraph">
                  <wp:posOffset>104140</wp:posOffset>
                </wp:positionV>
                <wp:extent cx="3276600" cy="2095500"/>
                <wp:effectExtent l="19050" t="1905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095500"/>
                        </a:xfrm>
                        <a:prstGeom prst="rect">
                          <a:avLst/>
                        </a:prstGeom>
                        <a:solidFill>
                          <a:srgbClr val="FFFFFF"/>
                        </a:solidFill>
                        <a:ln w="38100">
                          <a:solidFill>
                            <a:srgbClr val="92D050"/>
                          </a:solidFill>
                          <a:miter lim="800000"/>
                          <a:headEnd/>
                          <a:tailEnd/>
                        </a:ln>
                      </wps:spPr>
                      <wps:txbx>
                        <w:txbxContent>
                          <w:p w14:paraId="38CC1F85" w14:textId="77777777" w:rsidR="000F5F35" w:rsidRPr="002C2DC6" w:rsidRDefault="000F5F35" w:rsidP="000F5F35">
                            <w:pPr>
                              <w:spacing w:after="0"/>
                              <w:jc w:val="center"/>
                              <w:rPr>
                                <w:rFonts w:ascii="Twinkl Cursive Unlooped" w:hAnsi="Twinkl Cursive Unlooped"/>
                                <w:b/>
                                <w:sz w:val="20"/>
                              </w:rPr>
                            </w:pPr>
                            <w:r w:rsidRPr="002C2DC6">
                              <w:rPr>
                                <w:rFonts w:ascii="Twinkl Cursive Unlooped" w:hAnsi="Twinkl Cursive Unlooped"/>
                                <w:b/>
                              </w:rPr>
                              <w:t>Key Skills</w:t>
                            </w:r>
                          </w:p>
                          <w:p w14:paraId="09E202FE" w14:textId="77777777" w:rsidR="00D65D11" w:rsidRPr="006F593C" w:rsidRDefault="00D65D11" w:rsidP="00D65D11">
                            <w:pPr>
                              <w:pStyle w:val="ListParagraph"/>
                              <w:numPr>
                                <w:ilvl w:val="0"/>
                                <w:numId w:val="1"/>
                              </w:numPr>
                              <w:ind w:left="993" w:hanging="284"/>
                              <w:rPr>
                                <w:rFonts w:ascii="Twinkl Cursive Unlooped" w:hAnsi="Twinkl Cursive Unlooped"/>
                                <w:sz w:val="16"/>
                                <w:szCs w:val="20"/>
                              </w:rPr>
                            </w:pPr>
                            <w:r w:rsidRPr="006F593C">
                              <w:rPr>
                                <w:rFonts w:ascii="Twinkl Cursive Unlooped" w:hAnsi="Twinkl Cursive Unlooped"/>
                                <w:sz w:val="16"/>
                                <w:szCs w:val="20"/>
                              </w:rPr>
                              <w:t>I can</w:t>
                            </w:r>
                            <w:r>
                              <w:rPr>
                                <w:rFonts w:ascii="Twinkl Cursive Unlooped" w:hAnsi="Twinkl Cursive Unlooped"/>
                                <w:sz w:val="16"/>
                                <w:szCs w:val="20"/>
                              </w:rPr>
                              <w:t xml:space="preserve"> accurately</w:t>
                            </w:r>
                            <w:r w:rsidRPr="006F593C">
                              <w:rPr>
                                <w:rFonts w:ascii="Twinkl Cursive Unlooped" w:hAnsi="Twinkl Cursive Unlooped"/>
                                <w:sz w:val="16"/>
                                <w:szCs w:val="20"/>
                              </w:rPr>
                              <w:t xml:space="preserve"> </w:t>
                            </w:r>
                            <w:r w:rsidRPr="006F593C">
                              <w:rPr>
                                <w:rFonts w:ascii="Twinkl Cursive Unlooped" w:hAnsi="Twinkl Cursive Unlooped"/>
                                <w:b/>
                                <w:sz w:val="16"/>
                                <w:szCs w:val="20"/>
                                <w:u w:val="single"/>
                              </w:rPr>
                              <w:t>retell</w:t>
                            </w:r>
                            <w:r w:rsidRPr="006F593C">
                              <w:rPr>
                                <w:rFonts w:ascii="Twinkl Cursive Unlooped" w:hAnsi="Twinkl Cursive Unlooped"/>
                                <w:sz w:val="16"/>
                                <w:szCs w:val="20"/>
                              </w:rPr>
                              <w:t xml:space="preserve"> </w:t>
                            </w:r>
                            <w:r>
                              <w:rPr>
                                <w:rFonts w:ascii="Twinkl Cursive Unlooped" w:hAnsi="Twinkl Cursive Unlooped"/>
                                <w:sz w:val="16"/>
                                <w:szCs w:val="20"/>
                              </w:rPr>
                              <w:t>some of the stories of the Mysteries of the Rosary or special feasts</w:t>
                            </w:r>
                            <w:r w:rsidRPr="006F593C">
                              <w:rPr>
                                <w:rFonts w:ascii="Twinkl Cursive Unlooped" w:hAnsi="Twinkl Cursive Unlooped"/>
                                <w:sz w:val="16"/>
                                <w:szCs w:val="20"/>
                              </w:rPr>
                              <w:t xml:space="preserve">. </w:t>
                            </w:r>
                            <w:r w:rsidRPr="00D65D11">
                              <w:rPr>
                                <w:rFonts w:ascii="Twinkl Cursive Unlooped" w:hAnsi="Twinkl Cursive Unlooped"/>
                                <w:sz w:val="14"/>
                                <w:szCs w:val="20"/>
                              </w:rPr>
                              <w:t>AT1 (</w:t>
                            </w:r>
                            <w:proofErr w:type="spellStart"/>
                            <w:r w:rsidRPr="00D65D11">
                              <w:rPr>
                                <w:rFonts w:ascii="Twinkl Cursive Unlooped" w:hAnsi="Twinkl Cursive Unlooped"/>
                                <w:sz w:val="14"/>
                                <w:szCs w:val="20"/>
                              </w:rPr>
                              <w:t>i</w:t>
                            </w:r>
                            <w:proofErr w:type="spellEnd"/>
                            <w:r w:rsidRPr="00D65D11">
                              <w:rPr>
                                <w:rFonts w:ascii="Twinkl Cursive Unlooped" w:hAnsi="Twinkl Cursive Unlooped"/>
                                <w:sz w:val="14"/>
                                <w:szCs w:val="20"/>
                              </w:rPr>
                              <w:t>)</w:t>
                            </w:r>
                          </w:p>
                          <w:p w14:paraId="3E997D4D" w14:textId="77777777" w:rsidR="00D65D11" w:rsidRPr="006F593C" w:rsidRDefault="00D65D11" w:rsidP="00D65D11">
                            <w:pPr>
                              <w:pStyle w:val="ListParagraph"/>
                              <w:numPr>
                                <w:ilvl w:val="0"/>
                                <w:numId w:val="1"/>
                              </w:numPr>
                              <w:ind w:left="993" w:hanging="284"/>
                              <w:rPr>
                                <w:rFonts w:ascii="Twinkl Cursive Unlooped" w:hAnsi="Twinkl Cursive Unlooped"/>
                                <w:sz w:val="16"/>
                                <w:szCs w:val="20"/>
                              </w:rPr>
                            </w:pPr>
                            <w:r w:rsidRPr="006F593C">
                              <w:rPr>
                                <w:rFonts w:ascii="Twinkl Cursive Unlooped" w:hAnsi="Twinkl Cursive Unlooped"/>
                                <w:sz w:val="16"/>
                                <w:szCs w:val="20"/>
                              </w:rPr>
                              <w:t xml:space="preserve">I can </w:t>
                            </w:r>
                            <w:r w:rsidRPr="006F593C">
                              <w:rPr>
                                <w:rFonts w:ascii="Twinkl Cursive Unlooped" w:hAnsi="Twinkl Cursive Unlooped"/>
                                <w:b/>
                                <w:sz w:val="16"/>
                                <w:szCs w:val="20"/>
                                <w:u w:val="single"/>
                              </w:rPr>
                              <w:t>describe</w:t>
                            </w:r>
                            <w:r w:rsidRPr="006F593C">
                              <w:rPr>
                                <w:rFonts w:ascii="Twinkl Cursive Unlooped" w:hAnsi="Twinkl Cursive Unlooped"/>
                                <w:sz w:val="16"/>
                                <w:szCs w:val="20"/>
                              </w:rPr>
                              <w:t xml:space="preserve"> </w:t>
                            </w:r>
                            <w:r>
                              <w:rPr>
                                <w:rFonts w:ascii="Twinkl Cursive Unlooped" w:hAnsi="Twinkl Cursive Unlooped"/>
                                <w:sz w:val="16"/>
                                <w:szCs w:val="20"/>
                              </w:rPr>
                              <w:t>the liturgical year and how it is composed of seasons and feast days</w:t>
                            </w:r>
                            <w:r w:rsidRPr="006F593C">
                              <w:rPr>
                                <w:rFonts w:ascii="Twinkl Cursive Unlooped" w:hAnsi="Twinkl Cursive Unlooped"/>
                                <w:sz w:val="16"/>
                                <w:szCs w:val="20"/>
                              </w:rPr>
                              <w:t xml:space="preserve">. </w:t>
                            </w:r>
                            <w:r w:rsidRPr="00D65D11">
                              <w:rPr>
                                <w:rFonts w:ascii="Twinkl Cursive Unlooped" w:hAnsi="Twinkl Cursive Unlooped"/>
                                <w:sz w:val="14"/>
                                <w:szCs w:val="20"/>
                              </w:rPr>
                              <w:t>AT1 (ii)</w:t>
                            </w:r>
                          </w:p>
                          <w:p w14:paraId="2168C133" w14:textId="77777777" w:rsidR="00D65D11" w:rsidRPr="006F593C" w:rsidRDefault="00D65D11" w:rsidP="00D65D11">
                            <w:pPr>
                              <w:pStyle w:val="ListParagraph"/>
                              <w:numPr>
                                <w:ilvl w:val="0"/>
                                <w:numId w:val="1"/>
                              </w:numPr>
                              <w:ind w:left="993" w:hanging="284"/>
                              <w:rPr>
                                <w:rFonts w:ascii="Twinkl Cursive Unlooped" w:hAnsi="Twinkl Cursive Unlooped"/>
                                <w:sz w:val="16"/>
                                <w:szCs w:val="20"/>
                              </w:rPr>
                            </w:pPr>
                            <w:r w:rsidRPr="006F593C">
                              <w:rPr>
                                <w:rFonts w:ascii="Twinkl Cursive Unlooped" w:hAnsi="Twinkl Cursive Unlooped"/>
                                <w:sz w:val="16"/>
                                <w:szCs w:val="20"/>
                              </w:rPr>
                              <w:t xml:space="preserve">I can </w:t>
                            </w:r>
                            <w:r w:rsidRPr="006F593C">
                              <w:rPr>
                                <w:rFonts w:ascii="Twinkl Cursive Unlooped" w:hAnsi="Twinkl Cursive Unlooped"/>
                                <w:b/>
                                <w:sz w:val="16"/>
                                <w:szCs w:val="20"/>
                                <w:u w:val="single"/>
                              </w:rPr>
                              <w:t>describe</w:t>
                            </w:r>
                            <w:r w:rsidRPr="006F593C">
                              <w:rPr>
                                <w:rFonts w:ascii="Twinkl Cursive Unlooped" w:hAnsi="Twinkl Cursive Unlooped"/>
                                <w:sz w:val="16"/>
                                <w:szCs w:val="20"/>
                              </w:rPr>
                              <w:t xml:space="preserve"> </w:t>
                            </w:r>
                            <w:r>
                              <w:rPr>
                                <w:rFonts w:ascii="Twinkl Cursive Unlooped" w:hAnsi="Twinkl Cursive Unlooped"/>
                                <w:sz w:val="16"/>
                                <w:szCs w:val="20"/>
                              </w:rPr>
                              <w:t>how prayer leads to actions.</w:t>
                            </w:r>
                            <w:r w:rsidRPr="006F593C">
                              <w:rPr>
                                <w:rFonts w:ascii="Twinkl Cursive Unlooped" w:hAnsi="Twinkl Cursive Unlooped"/>
                                <w:sz w:val="16"/>
                                <w:szCs w:val="20"/>
                              </w:rPr>
                              <w:t xml:space="preserve"> </w:t>
                            </w:r>
                            <w:r w:rsidRPr="00D65D11">
                              <w:rPr>
                                <w:rFonts w:ascii="Twinkl Cursive Unlooped" w:hAnsi="Twinkl Cursive Unlooped"/>
                                <w:sz w:val="14"/>
                                <w:szCs w:val="20"/>
                              </w:rPr>
                              <w:t>AT1 (iii)</w:t>
                            </w:r>
                          </w:p>
                          <w:p w14:paraId="4AC88D48" w14:textId="77777777" w:rsidR="00D65D11" w:rsidRPr="006F593C" w:rsidRDefault="00D65D11" w:rsidP="00D65D11">
                            <w:pPr>
                              <w:pStyle w:val="ListParagraph"/>
                              <w:numPr>
                                <w:ilvl w:val="0"/>
                                <w:numId w:val="1"/>
                              </w:numPr>
                              <w:ind w:left="993" w:hanging="284"/>
                              <w:rPr>
                                <w:rFonts w:ascii="Twinkl Cursive Unlooped" w:hAnsi="Twinkl Cursive Unlooped"/>
                                <w:color w:val="00B050"/>
                                <w:sz w:val="16"/>
                                <w:szCs w:val="20"/>
                              </w:rPr>
                            </w:pPr>
                            <w:r w:rsidRPr="006F593C">
                              <w:rPr>
                                <w:rFonts w:ascii="Twinkl Cursive Unlooped" w:hAnsi="Twinkl Cursive Unlooped"/>
                                <w:color w:val="00B050"/>
                                <w:sz w:val="16"/>
                                <w:szCs w:val="20"/>
                              </w:rPr>
                              <w:t xml:space="preserve">I can </w:t>
                            </w:r>
                            <w:r>
                              <w:rPr>
                                <w:rFonts w:ascii="Twinkl Cursive Unlooped" w:hAnsi="Twinkl Cursive Unlooped"/>
                                <w:b/>
                                <w:color w:val="00B050"/>
                                <w:sz w:val="16"/>
                                <w:szCs w:val="20"/>
                                <w:u w:val="single"/>
                              </w:rPr>
                              <w:t>share with and question</w:t>
                            </w:r>
                            <w:r w:rsidRPr="006F593C">
                              <w:rPr>
                                <w:rFonts w:ascii="Twinkl Cursive Unlooped" w:hAnsi="Twinkl Cursive Unlooped"/>
                                <w:b/>
                                <w:color w:val="00B050"/>
                                <w:sz w:val="16"/>
                                <w:szCs w:val="20"/>
                                <w:u w:val="single"/>
                              </w:rPr>
                              <w:t xml:space="preserve"> </w:t>
                            </w:r>
                            <w:r>
                              <w:rPr>
                                <w:rFonts w:ascii="Twinkl Cursive Unlooped" w:hAnsi="Twinkl Cursive Unlooped"/>
                                <w:color w:val="00B050"/>
                                <w:sz w:val="16"/>
                                <w:szCs w:val="20"/>
                              </w:rPr>
                              <w:t>others about feelings and experiences of events that mark the year.</w:t>
                            </w:r>
                            <w:r w:rsidRPr="006F593C">
                              <w:rPr>
                                <w:rFonts w:ascii="Twinkl Cursive Unlooped" w:hAnsi="Twinkl Cursive Unlooped"/>
                                <w:color w:val="00B050"/>
                                <w:sz w:val="16"/>
                                <w:szCs w:val="20"/>
                              </w:rPr>
                              <w:t xml:space="preserve"> AT2 (</w:t>
                            </w:r>
                            <w:proofErr w:type="spellStart"/>
                            <w:r w:rsidRPr="006F593C">
                              <w:rPr>
                                <w:rFonts w:ascii="Twinkl Cursive Unlooped" w:hAnsi="Twinkl Cursive Unlooped"/>
                                <w:color w:val="00B050"/>
                                <w:sz w:val="16"/>
                                <w:szCs w:val="20"/>
                              </w:rPr>
                              <w:t>i</w:t>
                            </w:r>
                            <w:proofErr w:type="spellEnd"/>
                            <w:r w:rsidRPr="006F593C">
                              <w:rPr>
                                <w:rFonts w:ascii="Twinkl Cursive Unlooped" w:hAnsi="Twinkl Cursive Unlooped"/>
                                <w:color w:val="00B050"/>
                                <w:sz w:val="16"/>
                                <w:szCs w:val="20"/>
                              </w:rPr>
                              <w:t>)</w:t>
                            </w:r>
                          </w:p>
                          <w:p w14:paraId="0AE0CF23" w14:textId="77777777" w:rsidR="00D65D11" w:rsidRPr="006F593C" w:rsidRDefault="00D65D11" w:rsidP="00D65D11">
                            <w:pPr>
                              <w:pStyle w:val="ListParagraph"/>
                              <w:numPr>
                                <w:ilvl w:val="0"/>
                                <w:numId w:val="1"/>
                              </w:numPr>
                              <w:ind w:left="993" w:hanging="284"/>
                              <w:rPr>
                                <w:rFonts w:ascii="Twinkl Cursive Unlooped" w:hAnsi="Twinkl Cursive Unlooped"/>
                                <w:color w:val="00B050"/>
                                <w:sz w:val="16"/>
                                <w:szCs w:val="20"/>
                              </w:rPr>
                            </w:pPr>
                            <w:r w:rsidRPr="006F593C">
                              <w:rPr>
                                <w:rFonts w:ascii="Twinkl Cursive Unlooped" w:hAnsi="Twinkl Cursive Unlooped"/>
                                <w:color w:val="00B050"/>
                                <w:sz w:val="16"/>
                                <w:szCs w:val="20"/>
                              </w:rPr>
                              <w:t>I can</w:t>
                            </w:r>
                            <w:r>
                              <w:rPr>
                                <w:rFonts w:ascii="Twinkl Cursive Unlooped" w:hAnsi="Twinkl Cursive Unlooped"/>
                                <w:color w:val="00B050"/>
                                <w:sz w:val="16"/>
                                <w:szCs w:val="20"/>
                              </w:rPr>
                              <w:t xml:space="preserve"> </w:t>
                            </w:r>
                            <w:r>
                              <w:rPr>
                                <w:rFonts w:ascii="Twinkl Cursive Unlooped" w:hAnsi="Twinkl Cursive Unlooped"/>
                                <w:b/>
                                <w:color w:val="00B050"/>
                                <w:sz w:val="16"/>
                                <w:szCs w:val="20"/>
                                <w:u w:val="single"/>
                              </w:rPr>
                              <w:t>question</w:t>
                            </w:r>
                            <w:r>
                              <w:rPr>
                                <w:rFonts w:ascii="Twinkl Cursive Unlooped" w:hAnsi="Twinkl Cursive Unlooped"/>
                                <w:color w:val="00B050"/>
                                <w:sz w:val="16"/>
                                <w:szCs w:val="20"/>
                              </w:rPr>
                              <w:t xml:space="preserve"> others about things that cause me to </w:t>
                            </w:r>
                            <w:r w:rsidRPr="00E6281D">
                              <w:rPr>
                                <w:rFonts w:ascii="Twinkl Cursive Unlooped" w:hAnsi="Twinkl Cursive Unlooped"/>
                                <w:b/>
                                <w:color w:val="00B050"/>
                                <w:sz w:val="16"/>
                                <w:szCs w:val="20"/>
                                <w:u w:val="single"/>
                              </w:rPr>
                              <w:t>wonder</w:t>
                            </w:r>
                            <w:r>
                              <w:rPr>
                                <w:rFonts w:ascii="Twinkl Cursive Unlooped" w:hAnsi="Twinkl Cursive Unlooped"/>
                                <w:color w:val="00B050"/>
                                <w:sz w:val="16"/>
                                <w:szCs w:val="20"/>
                              </w:rPr>
                              <w:t xml:space="preserve"> about how we help one another on the journey through the year</w:t>
                            </w:r>
                            <w:r w:rsidRPr="006F593C">
                              <w:rPr>
                                <w:rFonts w:ascii="Twinkl Cursive Unlooped" w:hAnsi="Twinkl Cursive Unlooped"/>
                                <w:color w:val="00B050"/>
                                <w:sz w:val="16"/>
                                <w:szCs w:val="20"/>
                              </w:rPr>
                              <w:t>. AT2 (i</w:t>
                            </w:r>
                            <w:r>
                              <w:rPr>
                                <w:rFonts w:ascii="Twinkl Cursive Unlooped" w:hAnsi="Twinkl Cursive Unlooped"/>
                                <w:color w:val="00B050"/>
                                <w:sz w:val="16"/>
                                <w:szCs w:val="20"/>
                              </w:rPr>
                              <w:t>i</w:t>
                            </w:r>
                            <w:r w:rsidRPr="006F593C">
                              <w:rPr>
                                <w:rFonts w:ascii="Twinkl Cursive Unlooped" w:hAnsi="Twinkl Cursive Unlooped"/>
                                <w:color w:val="00B050"/>
                                <w:sz w:val="16"/>
                                <w:szCs w:val="20"/>
                              </w:rPr>
                              <w:t>)</w:t>
                            </w:r>
                          </w:p>
                          <w:p w14:paraId="6D772C3B" w14:textId="77777777" w:rsidR="008A4463" w:rsidRPr="00D65D11" w:rsidRDefault="00D65D11" w:rsidP="00D65D11">
                            <w:pPr>
                              <w:pStyle w:val="ListParagraph"/>
                              <w:numPr>
                                <w:ilvl w:val="0"/>
                                <w:numId w:val="1"/>
                              </w:numPr>
                              <w:ind w:left="993" w:hanging="284"/>
                              <w:rPr>
                                <w:rFonts w:ascii="Twinkl Cursive Unlooped" w:hAnsi="Twinkl Cursive Unlooped"/>
                                <w:color w:val="FF6600"/>
                                <w:sz w:val="16"/>
                              </w:rPr>
                            </w:pPr>
                            <w:r w:rsidRPr="006F593C">
                              <w:rPr>
                                <w:rFonts w:ascii="Twinkl Cursive Unlooped" w:hAnsi="Twinkl Cursive Unlooped"/>
                                <w:color w:val="FF6600"/>
                                <w:sz w:val="16"/>
                              </w:rPr>
                              <w:t xml:space="preserve">I can </w:t>
                            </w:r>
                            <w:r>
                              <w:rPr>
                                <w:rFonts w:ascii="Twinkl Cursive Unlooped" w:hAnsi="Twinkl Cursive Unlooped"/>
                                <w:b/>
                                <w:color w:val="FF6600"/>
                                <w:sz w:val="16"/>
                                <w:u w:val="single"/>
                              </w:rPr>
                              <w:t>express a point of view, make a link</w:t>
                            </w:r>
                            <w:r w:rsidRPr="006F593C">
                              <w:rPr>
                                <w:rFonts w:ascii="Twinkl Cursive Unlooped" w:hAnsi="Twinkl Cursive Unlooped"/>
                                <w:color w:val="FF6600"/>
                                <w:sz w:val="16"/>
                              </w:rPr>
                              <w:t xml:space="preserve"> to </w:t>
                            </w:r>
                            <w:r>
                              <w:rPr>
                                <w:rFonts w:ascii="Twinkl Cursive Unlooped" w:hAnsi="Twinkl Cursive Unlooped"/>
                                <w:color w:val="FF6600"/>
                                <w:sz w:val="16"/>
                              </w:rPr>
                              <w:t>a source that could support a point of view</w:t>
                            </w:r>
                            <w:r w:rsidRPr="006F593C">
                              <w:rPr>
                                <w:rFonts w:ascii="Twinkl Cursive Unlooped" w:hAnsi="Twinkl Cursive Unlooped"/>
                                <w:color w:val="FF6600"/>
                                <w:sz w:val="16"/>
                              </w:rPr>
                              <w:t xml:space="preserve"> and </w:t>
                            </w:r>
                            <w:r>
                              <w:rPr>
                                <w:rFonts w:ascii="Twinkl Cursive Unlooped" w:hAnsi="Twinkl Cursive Unlooped"/>
                                <w:b/>
                                <w:color w:val="FF6600"/>
                                <w:sz w:val="16"/>
                                <w:u w:val="single"/>
                              </w:rPr>
                              <w:t>begin to express a preference</w:t>
                            </w:r>
                            <w:r w:rsidRPr="006F593C">
                              <w:rPr>
                                <w:rFonts w:ascii="Twinkl Cursive Unlooped" w:hAnsi="Twinkl Cursive Unlooped"/>
                                <w:color w:val="FF6600"/>
                                <w:sz w:val="16"/>
                              </w:rPr>
                              <w:t xml:space="preserve">. </w:t>
                            </w:r>
                            <w:r w:rsidRPr="006F593C">
                              <w:rPr>
                                <w:rFonts w:ascii="Twinkl Cursive Unlooped" w:hAnsi="Twinkl Cursive Unlooped"/>
                                <w:color w:val="FF6600"/>
                                <w:sz w:val="10"/>
                              </w:rPr>
                              <w:t>AT3</w:t>
                            </w:r>
                          </w:p>
                          <w:p w14:paraId="0FE8CE52" w14:textId="77777777" w:rsidR="001E63F6" w:rsidRPr="008566DA" w:rsidRDefault="001E63F6" w:rsidP="008A4463">
                            <w:pPr>
                              <w:pStyle w:val="ListParagraph"/>
                              <w:ind w:left="993"/>
                              <w:rPr>
                                <w:rFonts w:ascii="Twinkl Cursive Unlooped" w:hAnsi="Twinkl Cursive Unlooped"/>
                                <w:color w:val="FF6600"/>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C81CD" id="_x0000_s1029" type="#_x0000_t202" style="position:absolute;margin-left:-35pt;margin-top:8.2pt;width:258pt;height:1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" strokecolor="#92d050" strokeweight="3pt">
                <v:textbox>
                  <w:txbxContent>
                    <w:p w14:paraId="38CC1F85" w14:textId="77777777" w:rsidR="000F5F35" w:rsidRPr="002C2DC6" w:rsidRDefault="000F5F35" w:rsidP="000F5F35">
                      <w:pPr>
                        <w:spacing w:after="0"/>
                        <w:jc w:val="center"/>
                        <w:rPr>
                          <w:rFonts w:ascii="Twinkl Cursive Unlooped" w:hAnsi="Twinkl Cursive Unlooped"/>
                          <w:b/>
                          <w:sz w:val="20"/>
                        </w:rPr>
                      </w:pPr>
                      <w:r w:rsidRPr="002C2DC6">
                        <w:rPr>
                          <w:rFonts w:ascii="Twinkl Cursive Unlooped" w:hAnsi="Twinkl Cursive Unlooped"/>
                          <w:b/>
                        </w:rPr>
                        <w:t>Key Skills</w:t>
                      </w:r>
                    </w:p>
                    <w:p w14:paraId="09E202FE" w14:textId="77777777" w:rsidR="00D65D11" w:rsidRPr="006F593C" w:rsidRDefault="00D65D11" w:rsidP="00D65D11">
                      <w:pPr>
                        <w:pStyle w:val="ListParagraph"/>
                        <w:numPr>
                          <w:ilvl w:val="0"/>
                          <w:numId w:val="1"/>
                        </w:numPr>
                        <w:ind w:left="993" w:hanging="284"/>
                        <w:rPr>
                          <w:rFonts w:ascii="Twinkl Cursive Unlooped" w:hAnsi="Twinkl Cursive Unlooped"/>
                          <w:sz w:val="16"/>
                          <w:szCs w:val="20"/>
                        </w:rPr>
                      </w:pPr>
                      <w:r w:rsidRPr="006F593C">
                        <w:rPr>
                          <w:rFonts w:ascii="Twinkl Cursive Unlooped" w:hAnsi="Twinkl Cursive Unlooped"/>
                          <w:sz w:val="16"/>
                          <w:szCs w:val="20"/>
                        </w:rPr>
                        <w:t>I can</w:t>
                      </w:r>
                      <w:r>
                        <w:rPr>
                          <w:rFonts w:ascii="Twinkl Cursive Unlooped" w:hAnsi="Twinkl Cursive Unlooped"/>
                          <w:sz w:val="16"/>
                          <w:szCs w:val="20"/>
                        </w:rPr>
                        <w:t xml:space="preserve"> accurately</w:t>
                      </w:r>
                      <w:r w:rsidRPr="006F593C">
                        <w:rPr>
                          <w:rFonts w:ascii="Twinkl Cursive Unlooped" w:hAnsi="Twinkl Cursive Unlooped"/>
                          <w:sz w:val="16"/>
                          <w:szCs w:val="20"/>
                        </w:rPr>
                        <w:t xml:space="preserve"> </w:t>
                      </w:r>
                      <w:r w:rsidRPr="006F593C">
                        <w:rPr>
                          <w:rFonts w:ascii="Twinkl Cursive Unlooped" w:hAnsi="Twinkl Cursive Unlooped"/>
                          <w:b/>
                          <w:sz w:val="16"/>
                          <w:szCs w:val="20"/>
                          <w:u w:val="single"/>
                        </w:rPr>
                        <w:t>retell</w:t>
                      </w:r>
                      <w:r w:rsidRPr="006F593C">
                        <w:rPr>
                          <w:rFonts w:ascii="Twinkl Cursive Unlooped" w:hAnsi="Twinkl Cursive Unlooped"/>
                          <w:sz w:val="16"/>
                          <w:szCs w:val="20"/>
                        </w:rPr>
                        <w:t xml:space="preserve"> </w:t>
                      </w:r>
                      <w:r>
                        <w:rPr>
                          <w:rFonts w:ascii="Twinkl Cursive Unlooped" w:hAnsi="Twinkl Cursive Unlooped"/>
                          <w:sz w:val="16"/>
                          <w:szCs w:val="20"/>
                        </w:rPr>
                        <w:t>some of the stories of the Mysteries of the Rosary or special feasts</w:t>
                      </w:r>
                      <w:r w:rsidRPr="006F593C">
                        <w:rPr>
                          <w:rFonts w:ascii="Twinkl Cursive Unlooped" w:hAnsi="Twinkl Cursive Unlooped"/>
                          <w:sz w:val="16"/>
                          <w:szCs w:val="20"/>
                        </w:rPr>
                        <w:t xml:space="preserve">. </w:t>
                      </w:r>
                      <w:r w:rsidRPr="00D65D11">
                        <w:rPr>
                          <w:rFonts w:ascii="Twinkl Cursive Unlooped" w:hAnsi="Twinkl Cursive Unlooped"/>
                          <w:sz w:val="14"/>
                          <w:szCs w:val="20"/>
                        </w:rPr>
                        <w:t>AT1 (</w:t>
                      </w:r>
                      <w:proofErr w:type="spellStart"/>
                      <w:r w:rsidRPr="00D65D11">
                        <w:rPr>
                          <w:rFonts w:ascii="Twinkl Cursive Unlooped" w:hAnsi="Twinkl Cursive Unlooped"/>
                          <w:sz w:val="14"/>
                          <w:szCs w:val="20"/>
                        </w:rPr>
                        <w:t>i</w:t>
                      </w:r>
                      <w:proofErr w:type="spellEnd"/>
                      <w:r w:rsidRPr="00D65D11">
                        <w:rPr>
                          <w:rFonts w:ascii="Twinkl Cursive Unlooped" w:hAnsi="Twinkl Cursive Unlooped"/>
                          <w:sz w:val="14"/>
                          <w:szCs w:val="20"/>
                        </w:rPr>
                        <w:t>)</w:t>
                      </w:r>
                    </w:p>
                    <w:p w14:paraId="3E997D4D" w14:textId="77777777" w:rsidR="00D65D11" w:rsidRPr="006F593C" w:rsidRDefault="00D65D11" w:rsidP="00D65D11">
                      <w:pPr>
                        <w:pStyle w:val="ListParagraph"/>
                        <w:numPr>
                          <w:ilvl w:val="0"/>
                          <w:numId w:val="1"/>
                        </w:numPr>
                        <w:ind w:left="993" w:hanging="284"/>
                        <w:rPr>
                          <w:rFonts w:ascii="Twinkl Cursive Unlooped" w:hAnsi="Twinkl Cursive Unlooped"/>
                          <w:sz w:val="16"/>
                          <w:szCs w:val="20"/>
                        </w:rPr>
                      </w:pPr>
                      <w:r w:rsidRPr="006F593C">
                        <w:rPr>
                          <w:rFonts w:ascii="Twinkl Cursive Unlooped" w:hAnsi="Twinkl Cursive Unlooped"/>
                          <w:sz w:val="16"/>
                          <w:szCs w:val="20"/>
                        </w:rPr>
                        <w:t xml:space="preserve">I can </w:t>
                      </w:r>
                      <w:r w:rsidRPr="006F593C">
                        <w:rPr>
                          <w:rFonts w:ascii="Twinkl Cursive Unlooped" w:hAnsi="Twinkl Cursive Unlooped"/>
                          <w:b/>
                          <w:sz w:val="16"/>
                          <w:szCs w:val="20"/>
                          <w:u w:val="single"/>
                        </w:rPr>
                        <w:t>describe</w:t>
                      </w:r>
                      <w:r w:rsidRPr="006F593C">
                        <w:rPr>
                          <w:rFonts w:ascii="Twinkl Cursive Unlooped" w:hAnsi="Twinkl Cursive Unlooped"/>
                          <w:sz w:val="16"/>
                          <w:szCs w:val="20"/>
                        </w:rPr>
                        <w:t xml:space="preserve"> </w:t>
                      </w:r>
                      <w:r>
                        <w:rPr>
                          <w:rFonts w:ascii="Twinkl Cursive Unlooped" w:hAnsi="Twinkl Cursive Unlooped"/>
                          <w:sz w:val="16"/>
                          <w:szCs w:val="20"/>
                        </w:rPr>
                        <w:t>the liturgical year and how it is composed of seasons and feast days</w:t>
                      </w:r>
                      <w:r w:rsidRPr="006F593C">
                        <w:rPr>
                          <w:rFonts w:ascii="Twinkl Cursive Unlooped" w:hAnsi="Twinkl Cursive Unlooped"/>
                          <w:sz w:val="16"/>
                          <w:szCs w:val="20"/>
                        </w:rPr>
                        <w:t xml:space="preserve">. </w:t>
                      </w:r>
                      <w:r w:rsidRPr="00D65D11">
                        <w:rPr>
                          <w:rFonts w:ascii="Twinkl Cursive Unlooped" w:hAnsi="Twinkl Cursive Unlooped"/>
                          <w:sz w:val="14"/>
                          <w:szCs w:val="20"/>
                        </w:rPr>
                        <w:t>AT1 (ii)</w:t>
                      </w:r>
                    </w:p>
                    <w:p w14:paraId="2168C133" w14:textId="77777777" w:rsidR="00D65D11" w:rsidRPr="006F593C" w:rsidRDefault="00D65D11" w:rsidP="00D65D11">
                      <w:pPr>
                        <w:pStyle w:val="ListParagraph"/>
                        <w:numPr>
                          <w:ilvl w:val="0"/>
                          <w:numId w:val="1"/>
                        </w:numPr>
                        <w:ind w:left="993" w:hanging="284"/>
                        <w:rPr>
                          <w:rFonts w:ascii="Twinkl Cursive Unlooped" w:hAnsi="Twinkl Cursive Unlooped"/>
                          <w:sz w:val="16"/>
                          <w:szCs w:val="20"/>
                        </w:rPr>
                      </w:pPr>
                      <w:r w:rsidRPr="006F593C">
                        <w:rPr>
                          <w:rFonts w:ascii="Twinkl Cursive Unlooped" w:hAnsi="Twinkl Cursive Unlooped"/>
                          <w:sz w:val="16"/>
                          <w:szCs w:val="20"/>
                        </w:rPr>
                        <w:t xml:space="preserve">I can </w:t>
                      </w:r>
                      <w:r w:rsidRPr="006F593C">
                        <w:rPr>
                          <w:rFonts w:ascii="Twinkl Cursive Unlooped" w:hAnsi="Twinkl Cursive Unlooped"/>
                          <w:b/>
                          <w:sz w:val="16"/>
                          <w:szCs w:val="20"/>
                          <w:u w:val="single"/>
                        </w:rPr>
                        <w:t>describe</w:t>
                      </w:r>
                      <w:r w:rsidRPr="006F593C">
                        <w:rPr>
                          <w:rFonts w:ascii="Twinkl Cursive Unlooped" w:hAnsi="Twinkl Cursive Unlooped"/>
                          <w:sz w:val="16"/>
                          <w:szCs w:val="20"/>
                        </w:rPr>
                        <w:t xml:space="preserve"> </w:t>
                      </w:r>
                      <w:r>
                        <w:rPr>
                          <w:rFonts w:ascii="Twinkl Cursive Unlooped" w:hAnsi="Twinkl Cursive Unlooped"/>
                          <w:sz w:val="16"/>
                          <w:szCs w:val="20"/>
                        </w:rPr>
                        <w:t>how prayer leads to actions.</w:t>
                      </w:r>
                      <w:r w:rsidRPr="006F593C">
                        <w:rPr>
                          <w:rFonts w:ascii="Twinkl Cursive Unlooped" w:hAnsi="Twinkl Cursive Unlooped"/>
                          <w:sz w:val="16"/>
                          <w:szCs w:val="20"/>
                        </w:rPr>
                        <w:t xml:space="preserve"> </w:t>
                      </w:r>
                      <w:r w:rsidRPr="00D65D11">
                        <w:rPr>
                          <w:rFonts w:ascii="Twinkl Cursive Unlooped" w:hAnsi="Twinkl Cursive Unlooped"/>
                          <w:sz w:val="14"/>
                          <w:szCs w:val="20"/>
                        </w:rPr>
                        <w:t>AT1 (iii)</w:t>
                      </w:r>
                    </w:p>
                    <w:p w14:paraId="4AC88D48" w14:textId="77777777" w:rsidR="00D65D11" w:rsidRPr="006F593C" w:rsidRDefault="00D65D11" w:rsidP="00D65D11">
                      <w:pPr>
                        <w:pStyle w:val="ListParagraph"/>
                        <w:numPr>
                          <w:ilvl w:val="0"/>
                          <w:numId w:val="1"/>
                        </w:numPr>
                        <w:ind w:left="993" w:hanging="284"/>
                        <w:rPr>
                          <w:rFonts w:ascii="Twinkl Cursive Unlooped" w:hAnsi="Twinkl Cursive Unlooped"/>
                          <w:color w:val="00B050"/>
                          <w:sz w:val="16"/>
                          <w:szCs w:val="20"/>
                        </w:rPr>
                      </w:pPr>
                      <w:r w:rsidRPr="006F593C">
                        <w:rPr>
                          <w:rFonts w:ascii="Twinkl Cursive Unlooped" w:hAnsi="Twinkl Cursive Unlooped"/>
                          <w:color w:val="00B050"/>
                          <w:sz w:val="16"/>
                          <w:szCs w:val="20"/>
                        </w:rPr>
                        <w:t xml:space="preserve">I can </w:t>
                      </w:r>
                      <w:r>
                        <w:rPr>
                          <w:rFonts w:ascii="Twinkl Cursive Unlooped" w:hAnsi="Twinkl Cursive Unlooped"/>
                          <w:b/>
                          <w:color w:val="00B050"/>
                          <w:sz w:val="16"/>
                          <w:szCs w:val="20"/>
                          <w:u w:val="single"/>
                        </w:rPr>
                        <w:t>share with and question</w:t>
                      </w:r>
                      <w:r w:rsidRPr="006F593C">
                        <w:rPr>
                          <w:rFonts w:ascii="Twinkl Cursive Unlooped" w:hAnsi="Twinkl Cursive Unlooped"/>
                          <w:b/>
                          <w:color w:val="00B050"/>
                          <w:sz w:val="16"/>
                          <w:szCs w:val="20"/>
                          <w:u w:val="single"/>
                        </w:rPr>
                        <w:t xml:space="preserve"> </w:t>
                      </w:r>
                      <w:r>
                        <w:rPr>
                          <w:rFonts w:ascii="Twinkl Cursive Unlooped" w:hAnsi="Twinkl Cursive Unlooped"/>
                          <w:color w:val="00B050"/>
                          <w:sz w:val="16"/>
                          <w:szCs w:val="20"/>
                        </w:rPr>
                        <w:t>others about feelings and experiences of events that mark the year.</w:t>
                      </w:r>
                      <w:r w:rsidRPr="006F593C">
                        <w:rPr>
                          <w:rFonts w:ascii="Twinkl Cursive Unlooped" w:hAnsi="Twinkl Cursive Unlooped"/>
                          <w:color w:val="00B050"/>
                          <w:sz w:val="16"/>
                          <w:szCs w:val="20"/>
                        </w:rPr>
                        <w:t xml:space="preserve"> AT2 (</w:t>
                      </w:r>
                      <w:proofErr w:type="spellStart"/>
                      <w:r w:rsidRPr="006F593C">
                        <w:rPr>
                          <w:rFonts w:ascii="Twinkl Cursive Unlooped" w:hAnsi="Twinkl Cursive Unlooped"/>
                          <w:color w:val="00B050"/>
                          <w:sz w:val="16"/>
                          <w:szCs w:val="20"/>
                        </w:rPr>
                        <w:t>i</w:t>
                      </w:r>
                      <w:proofErr w:type="spellEnd"/>
                      <w:r w:rsidRPr="006F593C">
                        <w:rPr>
                          <w:rFonts w:ascii="Twinkl Cursive Unlooped" w:hAnsi="Twinkl Cursive Unlooped"/>
                          <w:color w:val="00B050"/>
                          <w:sz w:val="16"/>
                          <w:szCs w:val="20"/>
                        </w:rPr>
                        <w:t>)</w:t>
                      </w:r>
                    </w:p>
                    <w:p w14:paraId="0AE0CF23" w14:textId="77777777" w:rsidR="00D65D11" w:rsidRPr="006F593C" w:rsidRDefault="00D65D11" w:rsidP="00D65D11">
                      <w:pPr>
                        <w:pStyle w:val="ListParagraph"/>
                        <w:numPr>
                          <w:ilvl w:val="0"/>
                          <w:numId w:val="1"/>
                        </w:numPr>
                        <w:ind w:left="993" w:hanging="284"/>
                        <w:rPr>
                          <w:rFonts w:ascii="Twinkl Cursive Unlooped" w:hAnsi="Twinkl Cursive Unlooped"/>
                          <w:color w:val="00B050"/>
                          <w:sz w:val="16"/>
                          <w:szCs w:val="20"/>
                        </w:rPr>
                      </w:pPr>
                      <w:r w:rsidRPr="006F593C">
                        <w:rPr>
                          <w:rFonts w:ascii="Twinkl Cursive Unlooped" w:hAnsi="Twinkl Cursive Unlooped"/>
                          <w:color w:val="00B050"/>
                          <w:sz w:val="16"/>
                          <w:szCs w:val="20"/>
                        </w:rPr>
                        <w:t>I can</w:t>
                      </w:r>
                      <w:r>
                        <w:rPr>
                          <w:rFonts w:ascii="Twinkl Cursive Unlooped" w:hAnsi="Twinkl Cursive Unlooped"/>
                          <w:color w:val="00B050"/>
                          <w:sz w:val="16"/>
                          <w:szCs w:val="20"/>
                        </w:rPr>
                        <w:t xml:space="preserve"> </w:t>
                      </w:r>
                      <w:r>
                        <w:rPr>
                          <w:rFonts w:ascii="Twinkl Cursive Unlooped" w:hAnsi="Twinkl Cursive Unlooped"/>
                          <w:b/>
                          <w:color w:val="00B050"/>
                          <w:sz w:val="16"/>
                          <w:szCs w:val="20"/>
                          <w:u w:val="single"/>
                        </w:rPr>
                        <w:t>question</w:t>
                      </w:r>
                      <w:r>
                        <w:rPr>
                          <w:rFonts w:ascii="Twinkl Cursive Unlooped" w:hAnsi="Twinkl Cursive Unlooped"/>
                          <w:color w:val="00B050"/>
                          <w:sz w:val="16"/>
                          <w:szCs w:val="20"/>
                        </w:rPr>
                        <w:t xml:space="preserve"> others about things that cause me to </w:t>
                      </w:r>
                      <w:r w:rsidRPr="00E6281D">
                        <w:rPr>
                          <w:rFonts w:ascii="Twinkl Cursive Unlooped" w:hAnsi="Twinkl Cursive Unlooped"/>
                          <w:b/>
                          <w:color w:val="00B050"/>
                          <w:sz w:val="16"/>
                          <w:szCs w:val="20"/>
                          <w:u w:val="single"/>
                        </w:rPr>
                        <w:t>wonder</w:t>
                      </w:r>
                      <w:r>
                        <w:rPr>
                          <w:rFonts w:ascii="Twinkl Cursive Unlooped" w:hAnsi="Twinkl Cursive Unlooped"/>
                          <w:color w:val="00B050"/>
                          <w:sz w:val="16"/>
                          <w:szCs w:val="20"/>
                        </w:rPr>
                        <w:t xml:space="preserve"> about how we help one another on the journey through the year</w:t>
                      </w:r>
                      <w:r w:rsidRPr="006F593C">
                        <w:rPr>
                          <w:rFonts w:ascii="Twinkl Cursive Unlooped" w:hAnsi="Twinkl Cursive Unlooped"/>
                          <w:color w:val="00B050"/>
                          <w:sz w:val="16"/>
                          <w:szCs w:val="20"/>
                        </w:rPr>
                        <w:t>. AT2 (i</w:t>
                      </w:r>
                      <w:r>
                        <w:rPr>
                          <w:rFonts w:ascii="Twinkl Cursive Unlooped" w:hAnsi="Twinkl Cursive Unlooped"/>
                          <w:color w:val="00B050"/>
                          <w:sz w:val="16"/>
                          <w:szCs w:val="20"/>
                        </w:rPr>
                        <w:t>i</w:t>
                      </w:r>
                      <w:r w:rsidRPr="006F593C">
                        <w:rPr>
                          <w:rFonts w:ascii="Twinkl Cursive Unlooped" w:hAnsi="Twinkl Cursive Unlooped"/>
                          <w:color w:val="00B050"/>
                          <w:sz w:val="16"/>
                          <w:szCs w:val="20"/>
                        </w:rPr>
                        <w:t>)</w:t>
                      </w:r>
                    </w:p>
                    <w:p w14:paraId="6D772C3B" w14:textId="77777777" w:rsidR="008A4463" w:rsidRPr="00D65D11" w:rsidRDefault="00D65D11" w:rsidP="00D65D11">
                      <w:pPr>
                        <w:pStyle w:val="ListParagraph"/>
                        <w:numPr>
                          <w:ilvl w:val="0"/>
                          <w:numId w:val="1"/>
                        </w:numPr>
                        <w:ind w:left="993" w:hanging="284"/>
                        <w:rPr>
                          <w:rFonts w:ascii="Twinkl Cursive Unlooped" w:hAnsi="Twinkl Cursive Unlooped"/>
                          <w:color w:val="FF6600"/>
                          <w:sz w:val="16"/>
                        </w:rPr>
                      </w:pPr>
                      <w:r w:rsidRPr="006F593C">
                        <w:rPr>
                          <w:rFonts w:ascii="Twinkl Cursive Unlooped" w:hAnsi="Twinkl Cursive Unlooped"/>
                          <w:color w:val="FF6600"/>
                          <w:sz w:val="16"/>
                        </w:rPr>
                        <w:t xml:space="preserve">I can </w:t>
                      </w:r>
                      <w:r>
                        <w:rPr>
                          <w:rFonts w:ascii="Twinkl Cursive Unlooped" w:hAnsi="Twinkl Cursive Unlooped"/>
                          <w:b/>
                          <w:color w:val="FF6600"/>
                          <w:sz w:val="16"/>
                          <w:u w:val="single"/>
                        </w:rPr>
                        <w:t>express a point of view, make a link</w:t>
                      </w:r>
                      <w:r w:rsidRPr="006F593C">
                        <w:rPr>
                          <w:rFonts w:ascii="Twinkl Cursive Unlooped" w:hAnsi="Twinkl Cursive Unlooped"/>
                          <w:color w:val="FF6600"/>
                          <w:sz w:val="16"/>
                        </w:rPr>
                        <w:t xml:space="preserve"> to </w:t>
                      </w:r>
                      <w:r>
                        <w:rPr>
                          <w:rFonts w:ascii="Twinkl Cursive Unlooped" w:hAnsi="Twinkl Cursive Unlooped"/>
                          <w:color w:val="FF6600"/>
                          <w:sz w:val="16"/>
                        </w:rPr>
                        <w:t>a source that could support a point of view</w:t>
                      </w:r>
                      <w:r w:rsidRPr="006F593C">
                        <w:rPr>
                          <w:rFonts w:ascii="Twinkl Cursive Unlooped" w:hAnsi="Twinkl Cursive Unlooped"/>
                          <w:color w:val="FF6600"/>
                          <w:sz w:val="16"/>
                        </w:rPr>
                        <w:t xml:space="preserve"> and </w:t>
                      </w:r>
                      <w:r>
                        <w:rPr>
                          <w:rFonts w:ascii="Twinkl Cursive Unlooped" w:hAnsi="Twinkl Cursive Unlooped"/>
                          <w:b/>
                          <w:color w:val="FF6600"/>
                          <w:sz w:val="16"/>
                          <w:u w:val="single"/>
                        </w:rPr>
                        <w:t>begin to express a preference</w:t>
                      </w:r>
                      <w:r w:rsidRPr="006F593C">
                        <w:rPr>
                          <w:rFonts w:ascii="Twinkl Cursive Unlooped" w:hAnsi="Twinkl Cursive Unlooped"/>
                          <w:color w:val="FF6600"/>
                          <w:sz w:val="16"/>
                        </w:rPr>
                        <w:t xml:space="preserve">. </w:t>
                      </w:r>
                      <w:r w:rsidRPr="006F593C">
                        <w:rPr>
                          <w:rFonts w:ascii="Twinkl Cursive Unlooped" w:hAnsi="Twinkl Cursive Unlooped"/>
                          <w:color w:val="FF6600"/>
                          <w:sz w:val="10"/>
                        </w:rPr>
                        <w:t>AT3</w:t>
                      </w:r>
                    </w:p>
                    <w:p w14:paraId="0FE8CE52" w14:textId="77777777" w:rsidR="001E63F6" w:rsidRPr="008566DA" w:rsidRDefault="001E63F6" w:rsidP="008A4463">
                      <w:pPr>
                        <w:pStyle w:val="ListParagraph"/>
                        <w:ind w:left="993"/>
                        <w:rPr>
                          <w:rFonts w:ascii="Twinkl Cursive Unlooped" w:hAnsi="Twinkl Cursive Unlooped"/>
                          <w:color w:val="FF6600"/>
                          <w:sz w:val="20"/>
                        </w:rPr>
                      </w:pPr>
                    </w:p>
                  </w:txbxContent>
                </v:textbox>
                <w10:wrap type="square"/>
              </v:shape>
            </w:pict>
          </mc:Fallback>
        </mc:AlternateContent>
      </w:r>
    </w:p>
    <w:p w14:paraId="713FCF11" w14:textId="704928C6" w:rsidR="003D675F" w:rsidRPr="003D675F" w:rsidRDefault="00540383" w:rsidP="003D675F">
      <w:pPr>
        <w:rPr>
          <w:rFonts w:ascii="SassoonPrimaryInfant" w:hAnsi="SassoonPrimaryInfant"/>
          <w:sz w:val="26"/>
        </w:rPr>
      </w:pPr>
      <w:r>
        <w:rPr>
          <w:noProof/>
          <w:lang w:eastAsia="en-GB"/>
        </w:rPr>
        <w:drawing>
          <wp:anchor distT="0" distB="0" distL="114300" distR="114300" simplePos="0" relativeHeight="251694080" behindDoc="0" locked="0" layoutInCell="1" allowOverlap="1" wp14:anchorId="2AC15103" wp14:editId="34237C47">
            <wp:simplePos x="0" y="0"/>
            <wp:positionH relativeFrom="column">
              <wp:posOffset>2965097</wp:posOffset>
            </wp:positionH>
            <wp:positionV relativeFrom="paragraph">
              <wp:posOffset>28575</wp:posOffset>
            </wp:positionV>
            <wp:extent cx="1693479" cy="1595462"/>
            <wp:effectExtent l="0" t="0" r="2540" b="5080"/>
            <wp:wrapNone/>
            <wp:docPr id="5" name="Picture 5" descr="https://www.comeandseere.co.uk/upload/images/CS3%20Second%20Edition%20amended%20pages%20117.jpg?r=a1-bffffff-s800.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meandseere.co.uk/upload/images/CS3%20Second%20Edition%20amended%20pages%20117.jpg?r=a1-bffffff-s800.600"/>
                    <pic:cNvPicPr>
                      <a:picLocks noChangeAspect="1" noChangeArrowheads="1"/>
                    </pic:cNvPicPr>
                  </pic:nvPicPr>
                  <pic:blipFill rotWithShape="1">
                    <a:blip r:embed="rId14">
                      <a:extLst>
                        <a:ext uri="{28A0092B-C50C-407E-A947-70E740481C1C}">
                          <a14:useLocalDpi xmlns:a14="http://schemas.microsoft.com/office/drawing/2010/main" val="0"/>
                        </a:ext>
                      </a:extLst>
                    </a:blip>
                    <a:srcRect l="8333" t="18229" r="5609" b="19454"/>
                    <a:stretch/>
                  </pic:blipFill>
                  <pic:spPr bwMode="auto">
                    <a:xfrm>
                      <a:off x="0" y="0"/>
                      <a:ext cx="1693479" cy="159546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F7B09E" w14:textId="77777777" w:rsidR="003D675F" w:rsidRPr="003D675F" w:rsidRDefault="003D675F" w:rsidP="003D675F">
      <w:pPr>
        <w:rPr>
          <w:rFonts w:ascii="SassoonPrimaryInfant" w:hAnsi="SassoonPrimaryInfant"/>
          <w:sz w:val="26"/>
        </w:rPr>
      </w:pPr>
    </w:p>
    <w:p w14:paraId="343F778A" w14:textId="77777777" w:rsidR="003D675F" w:rsidRPr="003D675F" w:rsidRDefault="00407341" w:rsidP="003D675F">
      <w:pPr>
        <w:rPr>
          <w:rFonts w:ascii="SassoonPrimaryInfant" w:hAnsi="SassoonPrimaryInfant"/>
          <w:sz w:val="26"/>
        </w:rPr>
      </w:pPr>
      <w:r w:rsidRPr="006F3DCC">
        <w:rPr>
          <w:rFonts w:ascii="Twinkl Cursive Unlooped" w:hAnsi="Twinkl Cursive Unlooped"/>
          <w:noProof/>
          <w:color w:val="D77058"/>
          <w:sz w:val="15"/>
          <w:szCs w:val="21"/>
          <w:lang w:eastAsia="en-GB"/>
        </w:rPr>
        <w:drawing>
          <wp:anchor distT="0" distB="0" distL="114300" distR="114300" simplePos="0" relativeHeight="251677696" behindDoc="0" locked="0" layoutInCell="1" allowOverlap="1" wp14:anchorId="2C77FF8A" wp14:editId="12930AD5">
            <wp:simplePos x="0" y="0"/>
            <wp:positionH relativeFrom="column">
              <wp:posOffset>-367030</wp:posOffset>
            </wp:positionH>
            <wp:positionV relativeFrom="paragraph">
              <wp:posOffset>73025</wp:posOffset>
            </wp:positionV>
            <wp:extent cx="482803" cy="482803"/>
            <wp:effectExtent l="0" t="0" r="0" b="0"/>
            <wp:wrapNone/>
            <wp:docPr id="3" name="Picture 3" descr="http://www.awesomehealth.nl/wp-content/uploads/2017/01/Hart-300x300.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wesomehealth.nl/wp-content/uploads/2017/01/Hart-300x300.jpg">
                      <a:hlinkClick r:id="rId15"/>
                    </pic:cNvPr>
                    <pic:cNvPicPr>
                      <a:picLocks noChangeAspect="1" noChangeArrowheads="1"/>
                    </pic:cNvPicPr>
                  </pic:nvPicPr>
                  <pic:blipFill>
                    <a:blip r:embed="rId16" cstate="print">
                      <a:extLst>
                        <a:ext uri="{BEBA8EAE-BF5A-486C-A8C5-ECC9F3942E4B}">
                          <a14:imgProps xmlns:a14="http://schemas.microsoft.com/office/drawing/2010/main">
                            <a14:imgLayer r:embed="rId17">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482803" cy="4828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D9B052" w14:textId="77777777" w:rsidR="003D675F" w:rsidRPr="003D675F" w:rsidRDefault="003D675F" w:rsidP="003D675F">
      <w:pPr>
        <w:rPr>
          <w:rFonts w:ascii="SassoonPrimaryInfant" w:hAnsi="SassoonPrimaryInfant"/>
          <w:sz w:val="26"/>
        </w:rPr>
      </w:pPr>
    </w:p>
    <w:p w14:paraId="174DDC55" w14:textId="45A38590" w:rsidR="003D675F" w:rsidRDefault="00407341" w:rsidP="003D675F">
      <w:pPr>
        <w:rPr>
          <w:rFonts w:ascii="SassoonPrimaryInfant" w:hAnsi="SassoonPrimaryInfant"/>
          <w:sz w:val="26"/>
        </w:rPr>
      </w:pPr>
      <w:r w:rsidRPr="006F3DCC">
        <w:rPr>
          <w:noProof/>
          <w:color w:val="0000FF"/>
          <w:sz w:val="16"/>
          <w:lang w:eastAsia="en-GB"/>
        </w:rPr>
        <w:drawing>
          <wp:anchor distT="0" distB="0" distL="114300" distR="114300" simplePos="0" relativeHeight="251679744" behindDoc="0" locked="0" layoutInCell="1" allowOverlap="1" wp14:anchorId="3CF8337A" wp14:editId="1DAA4285">
            <wp:simplePos x="0" y="0"/>
            <wp:positionH relativeFrom="column">
              <wp:posOffset>-365760</wp:posOffset>
            </wp:positionH>
            <wp:positionV relativeFrom="paragraph">
              <wp:posOffset>196850</wp:posOffset>
            </wp:positionV>
            <wp:extent cx="438785" cy="438785"/>
            <wp:effectExtent l="0" t="0" r="0" b="0"/>
            <wp:wrapNone/>
            <wp:docPr id="4" name="Picture 4" descr="Image result for thought bubble black">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hought bubble black">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3AD2F0" w14:textId="06AB7E13" w:rsidR="001C0F98" w:rsidRDefault="00540383" w:rsidP="003D675F">
      <w:pPr>
        <w:rPr>
          <w:rFonts w:ascii="SassoonPrimaryInfant" w:hAnsi="SassoonPrimaryInfant"/>
          <w:sz w:val="26"/>
        </w:rPr>
      </w:pPr>
      <w:r w:rsidRPr="00377810">
        <w:rPr>
          <w:rFonts w:ascii="SassoonPrimaryInfant" w:hAnsi="SassoonPrimaryInfant"/>
          <w:noProof/>
          <w:sz w:val="26"/>
          <w:lang w:eastAsia="en-GB"/>
        </w:rPr>
        <mc:AlternateContent>
          <mc:Choice Requires="wps">
            <w:drawing>
              <wp:anchor distT="45720" distB="45720" distL="114300" distR="114300" simplePos="0" relativeHeight="251685888" behindDoc="0" locked="0" layoutInCell="1" allowOverlap="1" wp14:anchorId="2E133B9C" wp14:editId="40C96F10">
                <wp:simplePos x="0" y="0"/>
                <wp:positionH relativeFrom="column">
                  <wp:posOffset>2904490</wp:posOffset>
                </wp:positionH>
                <wp:positionV relativeFrom="paragraph">
                  <wp:posOffset>64065</wp:posOffset>
                </wp:positionV>
                <wp:extent cx="3312795" cy="2152357"/>
                <wp:effectExtent l="0" t="0" r="0" b="6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795" cy="2152357"/>
                        </a:xfrm>
                        <a:prstGeom prst="rect">
                          <a:avLst/>
                        </a:prstGeom>
                        <a:noFill/>
                        <a:ln w="9525">
                          <a:noFill/>
                          <a:miter lim="800000"/>
                          <a:headEnd/>
                          <a:tailEnd/>
                        </a:ln>
                      </wps:spPr>
                      <wps:txbx>
                        <w:txbxContent>
                          <w:p w14:paraId="052FA867" w14:textId="77777777" w:rsidR="00377810" w:rsidRPr="003E53A5" w:rsidRDefault="00377810" w:rsidP="003B165D">
                            <w:pPr>
                              <w:spacing w:after="0"/>
                              <w:rPr>
                                <w:rFonts w:ascii="Ink Free" w:hAnsi="Ink Free"/>
                                <w:b/>
                                <w:color w:val="00B050"/>
                                <w:sz w:val="32"/>
                              </w:rPr>
                            </w:pPr>
                            <w:r w:rsidRPr="003E53A5">
                              <w:rPr>
                                <w:rFonts w:ascii="Ink Free" w:hAnsi="Ink Free"/>
                                <w:b/>
                                <w:sz w:val="32"/>
                              </w:rPr>
                              <w:t xml:space="preserve">We are in </w:t>
                            </w:r>
                            <w:r w:rsidRPr="003E53A5">
                              <w:rPr>
                                <w:rFonts w:ascii="Ink Free" w:hAnsi="Ink Free"/>
                                <w:b/>
                                <w:color w:val="00B050"/>
                                <w:sz w:val="32"/>
                              </w:rPr>
                              <w:t>Ordinary Time</w:t>
                            </w:r>
                          </w:p>
                          <w:p w14:paraId="105C3A42" w14:textId="77777777" w:rsidR="00EE7F6F" w:rsidRDefault="00EE7F6F" w:rsidP="00A45BF1">
                            <w:pPr>
                              <w:spacing w:after="0"/>
                              <w:rPr>
                                <w:rFonts w:ascii="Twinkl Cursive Unlooped" w:hAnsi="Twinkl Cursive Unlooped"/>
                                <w:sz w:val="20"/>
                              </w:rPr>
                            </w:pPr>
                          </w:p>
                          <w:p w14:paraId="3D33AA5A" w14:textId="77777777" w:rsidR="00A45BF1" w:rsidRDefault="003E53A5" w:rsidP="00A45BF1">
                            <w:pPr>
                              <w:spacing w:after="0"/>
                              <w:rPr>
                                <w:rFonts w:ascii="Twinkl Cursive Unlooped" w:hAnsi="Twinkl Cursive Unlooped"/>
                                <w:sz w:val="20"/>
                              </w:rPr>
                            </w:pPr>
                            <w:r w:rsidRPr="00A45BF1">
                              <w:rPr>
                                <w:rFonts w:ascii="Twinkl Cursive Unlooped" w:hAnsi="Twinkl Cursive Unlooped"/>
                                <w:sz w:val="20"/>
                              </w:rPr>
                              <w:t xml:space="preserve">The colour for Ordinary </w:t>
                            </w:r>
                          </w:p>
                          <w:p w14:paraId="021B1744" w14:textId="77777777" w:rsidR="00A45BF1" w:rsidRDefault="003E53A5" w:rsidP="00A45BF1">
                            <w:pPr>
                              <w:spacing w:after="0"/>
                              <w:rPr>
                                <w:rFonts w:ascii="Twinkl Cursive Unlooped" w:hAnsi="Twinkl Cursive Unlooped"/>
                                <w:sz w:val="20"/>
                              </w:rPr>
                            </w:pPr>
                            <w:r w:rsidRPr="00A45BF1">
                              <w:rPr>
                                <w:rFonts w:ascii="Twinkl Cursive Unlooped" w:hAnsi="Twinkl Cursive Unlooped"/>
                                <w:sz w:val="20"/>
                              </w:rPr>
                              <w:t xml:space="preserve">Time is green. It is a </w:t>
                            </w:r>
                          </w:p>
                          <w:p w14:paraId="645833A3" w14:textId="77777777" w:rsidR="00EE7F6F" w:rsidRDefault="003E53A5" w:rsidP="00A45BF1">
                            <w:pPr>
                              <w:spacing w:after="0"/>
                              <w:rPr>
                                <w:rFonts w:ascii="Twinkl Cursive Unlooped" w:hAnsi="Twinkl Cursive Unlooped"/>
                                <w:sz w:val="20"/>
                              </w:rPr>
                            </w:pPr>
                            <w:r w:rsidRPr="00A45BF1">
                              <w:rPr>
                                <w:rFonts w:ascii="Twinkl Cursive Unlooped" w:hAnsi="Twinkl Cursive Unlooped"/>
                                <w:sz w:val="20"/>
                              </w:rPr>
                              <w:t xml:space="preserve">time when we </w:t>
                            </w:r>
                          </w:p>
                          <w:p w14:paraId="26C1ED4E" w14:textId="77777777" w:rsidR="00A45BF1" w:rsidRDefault="003E53A5" w:rsidP="00A45BF1">
                            <w:pPr>
                              <w:spacing w:after="0"/>
                              <w:rPr>
                                <w:rFonts w:ascii="Twinkl Cursive Unlooped" w:hAnsi="Twinkl Cursive Unlooped"/>
                                <w:sz w:val="20"/>
                              </w:rPr>
                            </w:pPr>
                            <w:r w:rsidRPr="00A45BF1">
                              <w:rPr>
                                <w:rFonts w:ascii="Twinkl Cursive Unlooped" w:hAnsi="Twinkl Cursive Unlooped"/>
                                <w:sz w:val="20"/>
                              </w:rPr>
                              <w:t xml:space="preserve">continue </w:t>
                            </w:r>
                          </w:p>
                          <w:p w14:paraId="78B981D4" w14:textId="77777777" w:rsidR="00A45BF1" w:rsidRDefault="003E53A5" w:rsidP="00A45BF1">
                            <w:pPr>
                              <w:spacing w:after="0"/>
                              <w:rPr>
                                <w:rFonts w:ascii="Twinkl Cursive Unlooped" w:hAnsi="Twinkl Cursive Unlooped"/>
                                <w:sz w:val="20"/>
                              </w:rPr>
                            </w:pPr>
                            <w:r w:rsidRPr="00A45BF1">
                              <w:rPr>
                                <w:rFonts w:ascii="Twinkl Cursive Unlooped" w:hAnsi="Twinkl Cursive Unlooped"/>
                                <w:sz w:val="20"/>
                              </w:rPr>
                              <w:t xml:space="preserve">to grow in </w:t>
                            </w:r>
                          </w:p>
                          <w:p w14:paraId="7FB6A091" w14:textId="77777777" w:rsidR="00377810" w:rsidRPr="00A45BF1" w:rsidRDefault="003E53A5" w:rsidP="00A45BF1">
                            <w:pPr>
                              <w:spacing w:after="0"/>
                              <w:rPr>
                                <w:rFonts w:ascii="Twinkl Cursive Unlooped" w:hAnsi="Twinkl Cursive Unlooped"/>
                                <w:sz w:val="20"/>
                              </w:rPr>
                            </w:pPr>
                            <w:r w:rsidRPr="00A45BF1">
                              <w:rPr>
                                <w:rFonts w:ascii="Twinkl Cursive Unlooped" w:hAnsi="Twinkl Cursive Unlooped"/>
                                <w:sz w:val="20"/>
                              </w:rPr>
                              <w:t xml:space="preserve">God’s love.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33B9C" id="_x0000_s1030" type="#_x0000_t202" style="position:absolute;margin-left:228.7pt;margin-top:5.05pt;width:260.85pt;height:169.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" filled="f" stroked="f">
                <v:textbox>
                  <w:txbxContent>
                    <w:p w14:paraId="052FA867" w14:textId="77777777" w:rsidR="00377810" w:rsidRPr="003E53A5" w:rsidRDefault="00377810" w:rsidP="003B165D">
                      <w:pPr>
                        <w:spacing w:after="0"/>
                        <w:rPr>
                          <w:rFonts w:ascii="Ink Free" w:hAnsi="Ink Free"/>
                          <w:b/>
                          <w:color w:val="00B050"/>
                          <w:sz w:val="32"/>
                        </w:rPr>
                      </w:pPr>
                      <w:r w:rsidRPr="003E53A5">
                        <w:rPr>
                          <w:rFonts w:ascii="Ink Free" w:hAnsi="Ink Free"/>
                          <w:b/>
                          <w:sz w:val="32"/>
                        </w:rPr>
                        <w:t xml:space="preserve">We are in </w:t>
                      </w:r>
                      <w:r w:rsidRPr="003E53A5">
                        <w:rPr>
                          <w:rFonts w:ascii="Ink Free" w:hAnsi="Ink Free"/>
                          <w:b/>
                          <w:color w:val="00B050"/>
                          <w:sz w:val="32"/>
                        </w:rPr>
                        <w:t>Ordinary Time</w:t>
                      </w:r>
                    </w:p>
                    <w:p w14:paraId="105C3A42" w14:textId="77777777" w:rsidR="00EE7F6F" w:rsidRDefault="00EE7F6F" w:rsidP="00A45BF1">
                      <w:pPr>
                        <w:spacing w:after="0"/>
                        <w:rPr>
                          <w:rFonts w:ascii="Twinkl Cursive Unlooped" w:hAnsi="Twinkl Cursive Unlooped"/>
                          <w:sz w:val="20"/>
                        </w:rPr>
                      </w:pPr>
                    </w:p>
                    <w:p w14:paraId="3D33AA5A" w14:textId="77777777" w:rsidR="00A45BF1" w:rsidRDefault="003E53A5" w:rsidP="00A45BF1">
                      <w:pPr>
                        <w:spacing w:after="0"/>
                        <w:rPr>
                          <w:rFonts w:ascii="Twinkl Cursive Unlooped" w:hAnsi="Twinkl Cursive Unlooped"/>
                          <w:sz w:val="20"/>
                        </w:rPr>
                      </w:pPr>
                      <w:r w:rsidRPr="00A45BF1">
                        <w:rPr>
                          <w:rFonts w:ascii="Twinkl Cursive Unlooped" w:hAnsi="Twinkl Cursive Unlooped"/>
                          <w:sz w:val="20"/>
                        </w:rPr>
                        <w:t xml:space="preserve">The colour for Ordinary </w:t>
                      </w:r>
                    </w:p>
                    <w:p w14:paraId="021B1744" w14:textId="77777777" w:rsidR="00A45BF1" w:rsidRDefault="003E53A5" w:rsidP="00A45BF1">
                      <w:pPr>
                        <w:spacing w:after="0"/>
                        <w:rPr>
                          <w:rFonts w:ascii="Twinkl Cursive Unlooped" w:hAnsi="Twinkl Cursive Unlooped"/>
                          <w:sz w:val="20"/>
                        </w:rPr>
                      </w:pPr>
                      <w:r w:rsidRPr="00A45BF1">
                        <w:rPr>
                          <w:rFonts w:ascii="Twinkl Cursive Unlooped" w:hAnsi="Twinkl Cursive Unlooped"/>
                          <w:sz w:val="20"/>
                        </w:rPr>
                        <w:t xml:space="preserve">Time is green. It is a </w:t>
                      </w:r>
                    </w:p>
                    <w:p w14:paraId="645833A3" w14:textId="77777777" w:rsidR="00EE7F6F" w:rsidRDefault="003E53A5" w:rsidP="00A45BF1">
                      <w:pPr>
                        <w:spacing w:after="0"/>
                        <w:rPr>
                          <w:rFonts w:ascii="Twinkl Cursive Unlooped" w:hAnsi="Twinkl Cursive Unlooped"/>
                          <w:sz w:val="20"/>
                        </w:rPr>
                      </w:pPr>
                      <w:r w:rsidRPr="00A45BF1">
                        <w:rPr>
                          <w:rFonts w:ascii="Twinkl Cursive Unlooped" w:hAnsi="Twinkl Cursive Unlooped"/>
                          <w:sz w:val="20"/>
                        </w:rPr>
                        <w:t xml:space="preserve">time when we </w:t>
                      </w:r>
                    </w:p>
                    <w:p w14:paraId="26C1ED4E" w14:textId="77777777" w:rsidR="00A45BF1" w:rsidRDefault="003E53A5" w:rsidP="00A45BF1">
                      <w:pPr>
                        <w:spacing w:after="0"/>
                        <w:rPr>
                          <w:rFonts w:ascii="Twinkl Cursive Unlooped" w:hAnsi="Twinkl Cursive Unlooped"/>
                          <w:sz w:val="20"/>
                        </w:rPr>
                      </w:pPr>
                      <w:r w:rsidRPr="00A45BF1">
                        <w:rPr>
                          <w:rFonts w:ascii="Twinkl Cursive Unlooped" w:hAnsi="Twinkl Cursive Unlooped"/>
                          <w:sz w:val="20"/>
                        </w:rPr>
                        <w:t xml:space="preserve">continue </w:t>
                      </w:r>
                    </w:p>
                    <w:p w14:paraId="78B981D4" w14:textId="77777777" w:rsidR="00A45BF1" w:rsidRDefault="003E53A5" w:rsidP="00A45BF1">
                      <w:pPr>
                        <w:spacing w:after="0"/>
                        <w:rPr>
                          <w:rFonts w:ascii="Twinkl Cursive Unlooped" w:hAnsi="Twinkl Cursive Unlooped"/>
                          <w:sz w:val="20"/>
                        </w:rPr>
                      </w:pPr>
                      <w:r w:rsidRPr="00A45BF1">
                        <w:rPr>
                          <w:rFonts w:ascii="Twinkl Cursive Unlooped" w:hAnsi="Twinkl Cursive Unlooped"/>
                          <w:sz w:val="20"/>
                        </w:rPr>
                        <w:t xml:space="preserve">to grow in </w:t>
                      </w:r>
                    </w:p>
                    <w:p w14:paraId="7FB6A091" w14:textId="77777777" w:rsidR="00377810" w:rsidRPr="00A45BF1" w:rsidRDefault="003E53A5" w:rsidP="00A45BF1">
                      <w:pPr>
                        <w:spacing w:after="0"/>
                        <w:rPr>
                          <w:rFonts w:ascii="Twinkl Cursive Unlooped" w:hAnsi="Twinkl Cursive Unlooped"/>
                          <w:sz w:val="20"/>
                        </w:rPr>
                      </w:pPr>
                      <w:r w:rsidRPr="00A45BF1">
                        <w:rPr>
                          <w:rFonts w:ascii="Twinkl Cursive Unlooped" w:hAnsi="Twinkl Cursive Unlooped"/>
                          <w:sz w:val="20"/>
                        </w:rPr>
                        <w:t xml:space="preserve">God’s love. </w:t>
                      </w:r>
                    </w:p>
                  </w:txbxContent>
                </v:textbox>
              </v:shape>
            </w:pict>
          </mc:Fallback>
        </mc:AlternateContent>
      </w:r>
      <w:r>
        <w:rPr>
          <w:rFonts w:ascii="SassoonPrimaryInfant" w:hAnsi="SassoonPrimaryInfant"/>
          <w:noProof/>
          <w:sz w:val="26"/>
          <w:lang w:eastAsia="en-GB"/>
        </w:rPr>
        <w:drawing>
          <wp:anchor distT="0" distB="0" distL="114300" distR="114300" simplePos="0" relativeHeight="251682816" behindDoc="0" locked="0" layoutInCell="1" allowOverlap="1" wp14:anchorId="13536C71" wp14:editId="5E9A62F1">
            <wp:simplePos x="0" y="0"/>
            <wp:positionH relativeFrom="column">
              <wp:posOffset>3910330</wp:posOffset>
            </wp:positionH>
            <wp:positionV relativeFrom="paragraph">
              <wp:posOffset>287721</wp:posOffset>
            </wp:positionV>
            <wp:extent cx="2380225" cy="2253452"/>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turgical-year-cycle-church-color-260nw-517110457.webp"/>
                    <pic:cNvPicPr/>
                  </pic:nvPicPr>
                  <pic:blipFill rotWithShape="1">
                    <a:blip r:embed="rId20">
                      <a:extLst>
                        <a:ext uri="{28A0092B-C50C-407E-A947-70E740481C1C}">
                          <a14:useLocalDpi xmlns:a14="http://schemas.microsoft.com/office/drawing/2010/main" val="0"/>
                        </a:ext>
                      </a:extLst>
                    </a:blip>
                    <a:srcRect l="6250" t="10714" r="4464" b="13214"/>
                    <a:stretch/>
                  </pic:blipFill>
                  <pic:spPr bwMode="auto">
                    <a:xfrm>
                      <a:off x="0" y="0"/>
                      <a:ext cx="2380225" cy="225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BB0932" w14:textId="7C104F87" w:rsidR="003D675F" w:rsidRDefault="00540383" w:rsidP="003D675F">
      <w:pPr>
        <w:rPr>
          <w:rFonts w:ascii="SassoonPrimaryInfant" w:hAnsi="SassoonPrimaryInfant"/>
          <w:sz w:val="26"/>
        </w:rPr>
      </w:pPr>
      <w:r>
        <w:rPr>
          <w:rFonts w:ascii="SassoonPrimaryInfant" w:hAnsi="SassoonPrimaryInfant"/>
          <w:noProof/>
          <w:sz w:val="26"/>
          <w:lang w:eastAsia="en-GB"/>
        </w:rPr>
        <w:drawing>
          <wp:anchor distT="0" distB="0" distL="114300" distR="114300" simplePos="0" relativeHeight="251693056" behindDoc="0" locked="0" layoutInCell="1" allowOverlap="1" wp14:anchorId="0FA7A5AF" wp14:editId="03877764">
            <wp:simplePos x="0" y="0"/>
            <wp:positionH relativeFrom="column">
              <wp:posOffset>3844219</wp:posOffset>
            </wp:positionH>
            <wp:positionV relativeFrom="paragraph">
              <wp:posOffset>90594</wp:posOffset>
            </wp:positionV>
            <wp:extent cx="1355237" cy="749753"/>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Red-Arrow-Background-PNG.png"/>
                    <pic:cNvPicPr/>
                  </pic:nvPicPr>
                  <pic:blipFill>
                    <a:blip r:embed="rId21" cstate="print">
                      <a:extLst>
                        <a:ext uri="{28A0092B-C50C-407E-A947-70E740481C1C}">
                          <a14:useLocalDpi xmlns:a14="http://schemas.microsoft.com/office/drawing/2010/main" val="0"/>
                        </a:ext>
                      </a:extLst>
                    </a:blip>
                    <a:stretch>
                      <a:fillRect/>
                    </a:stretch>
                  </pic:blipFill>
                  <pic:spPr>
                    <a:xfrm flipV="1">
                      <a:off x="0" y="0"/>
                      <a:ext cx="1355237" cy="749753"/>
                    </a:xfrm>
                    <a:prstGeom prst="rect">
                      <a:avLst/>
                    </a:prstGeom>
                  </pic:spPr>
                </pic:pic>
              </a:graphicData>
            </a:graphic>
            <wp14:sizeRelH relativeFrom="margin">
              <wp14:pctWidth>0</wp14:pctWidth>
            </wp14:sizeRelH>
            <wp14:sizeRelV relativeFrom="margin">
              <wp14:pctHeight>0</wp14:pctHeight>
            </wp14:sizeRelV>
          </wp:anchor>
        </w:drawing>
      </w:r>
      <w:r w:rsidR="00C73679" w:rsidRPr="000B09B9">
        <w:rPr>
          <w:rFonts w:ascii="SassoonPrimaryInfant" w:hAnsi="SassoonPrimaryInfant"/>
          <w:b/>
          <w:noProof/>
          <w:sz w:val="36"/>
          <w:lang w:eastAsia="en-GB"/>
        </w:rPr>
        <mc:AlternateContent>
          <mc:Choice Requires="wps">
            <w:drawing>
              <wp:anchor distT="45720" distB="45720" distL="114300" distR="114300" simplePos="0" relativeHeight="251661312" behindDoc="0" locked="0" layoutInCell="1" allowOverlap="1" wp14:anchorId="32943631" wp14:editId="08B032F2">
                <wp:simplePos x="0" y="0"/>
                <wp:positionH relativeFrom="column">
                  <wp:posOffset>-443230</wp:posOffset>
                </wp:positionH>
                <wp:positionV relativeFrom="paragraph">
                  <wp:posOffset>139114</wp:posOffset>
                </wp:positionV>
                <wp:extent cx="3276600" cy="1814195"/>
                <wp:effectExtent l="19050" t="19050" r="1905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814195"/>
                        </a:xfrm>
                        <a:prstGeom prst="rect">
                          <a:avLst/>
                        </a:prstGeom>
                        <a:solidFill>
                          <a:srgbClr val="FFFFFF"/>
                        </a:solidFill>
                        <a:ln w="38100">
                          <a:solidFill>
                            <a:srgbClr val="FFC000"/>
                          </a:solidFill>
                          <a:miter lim="800000"/>
                          <a:headEnd/>
                          <a:tailEnd/>
                        </a:ln>
                      </wps:spPr>
                      <wps:txbx>
                        <w:txbxContent>
                          <w:p w14:paraId="03C4AA8F" w14:textId="77777777" w:rsidR="00AC0C1F" w:rsidRPr="000F3F1B" w:rsidRDefault="00AC0C1F" w:rsidP="000F3F1B">
                            <w:pPr>
                              <w:spacing w:after="0"/>
                              <w:jc w:val="center"/>
                              <w:rPr>
                                <w:rFonts w:ascii="Twinkl Cursive Unlooped" w:hAnsi="Twinkl Cursive Unlooped"/>
                                <w:b/>
                                <w:sz w:val="16"/>
                              </w:rPr>
                            </w:pPr>
                            <w:r w:rsidRPr="000F3F1B">
                              <w:rPr>
                                <w:rFonts w:ascii="Twinkl Cursive Unlooped" w:hAnsi="Twinkl Cursive Unlooped"/>
                                <w:b/>
                                <w:sz w:val="18"/>
                              </w:rPr>
                              <w:t>Prior Knowledg</w:t>
                            </w:r>
                            <w:r w:rsidR="001E63F6" w:rsidRPr="000F3F1B">
                              <w:rPr>
                                <w:rFonts w:ascii="Twinkl Cursive Unlooped" w:hAnsi="Twinkl Cursive Unlooped"/>
                                <w:b/>
                                <w:sz w:val="18"/>
                              </w:rPr>
                              <w:t xml:space="preserve">e </w:t>
                            </w:r>
                            <w:r w:rsidRPr="000F3F1B">
                              <w:rPr>
                                <w:rFonts w:ascii="Twinkl Cursive Unlooped" w:hAnsi="Twinkl Cursive Unlooped"/>
                                <w:b/>
                                <w:sz w:val="18"/>
                              </w:rPr>
                              <w:t>and Skills</w:t>
                            </w:r>
                          </w:p>
                          <w:p w14:paraId="2ACFD677" w14:textId="77777777" w:rsidR="005811E6" w:rsidRPr="00C73679" w:rsidRDefault="003D675F" w:rsidP="00C73679">
                            <w:pPr>
                              <w:pStyle w:val="ListParagraph"/>
                              <w:numPr>
                                <w:ilvl w:val="0"/>
                                <w:numId w:val="1"/>
                              </w:numPr>
                              <w:rPr>
                                <w:rFonts w:ascii="Twinkl Cursive Unlooped" w:hAnsi="Twinkl Cursive Unlooped"/>
                                <w:sz w:val="16"/>
                                <w:szCs w:val="16"/>
                              </w:rPr>
                            </w:pPr>
                            <w:r w:rsidRPr="00C73679">
                              <w:rPr>
                                <w:rFonts w:ascii="Twinkl Cursive Unlooped" w:hAnsi="Twinkl Cursive Unlooped"/>
                                <w:sz w:val="16"/>
                                <w:szCs w:val="16"/>
                              </w:rPr>
                              <w:t>The parish family listens to God’s Word.</w:t>
                            </w:r>
                            <w:r w:rsidR="00C73679">
                              <w:rPr>
                                <w:rFonts w:ascii="Twinkl Cursive Unlooped" w:hAnsi="Twinkl Cursive Unlooped"/>
                                <w:sz w:val="16"/>
                                <w:szCs w:val="16"/>
                              </w:rPr>
                              <w:t xml:space="preserve"> </w:t>
                            </w:r>
                            <w:r w:rsidRPr="00C73679">
                              <w:rPr>
                                <w:rFonts w:ascii="Twinkl Cursive Unlooped" w:hAnsi="Twinkl Cursive Unlooped"/>
                                <w:sz w:val="16"/>
                                <w:szCs w:val="16"/>
                              </w:rPr>
                              <w:t xml:space="preserve">The priest reads the Gospel, the stories of Jesus’ life. We stand </w:t>
                            </w:r>
                            <w:r w:rsidR="00C73679">
                              <w:rPr>
                                <w:rFonts w:ascii="Twinkl Cursive Unlooped" w:hAnsi="Twinkl Cursive Unlooped"/>
                                <w:sz w:val="16"/>
                                <w:szCs w:val="16"/>
                              </w:rPr>
                              <w:t>to</w:t>
                            </w:r>
                            <w:r w:rsidRPr="00C73679">
                              <w:rPr>
                                <w:rFonts w:ascii="Twinkl Cursive Unlooped" w:hAnsi="Twinkl Cursive Unlooped"/>
                                <w:sz w:val="16"/>
                                <w:szCs w:val="16"/>
                              </w:rPr>
                              <w:t xml:space="preserve"> </w:t>
                            </w:r>
                            <w:r w:rsidR="00C73679">
                              <w:rPr>
                                <w:rFonts w:ascii="Twinkl Cursive Unlooped" w:hAnsi="Twinkl Cursive Unlooped"/>
                                <w:sz w:val="16"/>
                                <w:szCs w:val="16"/>
                              </w:rPr>
                              <w:t xml:space="preserve">greet </w:t>
                            </w:r>
                            <w:r w:rsidRPr="00C73679">
                              <w:rPr>
                                <w:rFonts w:ascii="Twinkl Cursive Unlooped" w:hAnsi="Twinkl Cursive Unlooped"/>
                                <w:sz w:val="16"/>
                                <w:szCs w:val="16"/>
                              </w:rPr>
                              <w:t>the Gospel.</w:t>
                            </w:r>
                          </w:p>
                          <w:p w14:paraId="026354A6" w14:textId="77777777" w:rsidR="00C73679" w:rsidRPr="00C73679" w:rsidRDefault="00C73679" w:rsidP="00C73679">
                            <w:pPr>
                              <w:pStyle w:val="ListParagraph"/>
                              <w:numPr>
                                <w:ilvl w:val="0"/>
                                <w:numId w:val="1"/>
                              </w:numPr>
                              <w:rPr>
                                <w:rFonts w:ascii="Twinkl Cursive Unlooped" w:hAnsi="Twinkl Cursive Unlooped"/>
                                <w:sz w:val="16"/>
                                <w:szCs w:val="16"/>
                              </w:rPr>
                            </w:pPr>
                            <w:r w:rsidRPr="00C73679">
                              <w:rPr>
                                <w:rFonts w:ascii="Twinkl Cursive Unlooped" w:hAnsi="Twinkl Cursive Unlooped"/>
                                <w:sz w:val="16"/>
                                <w:szCs w:val="16"/>
                              </w:rPr>
                              <w:t>The four Gospels are: Matthew, Mark, Luke and John. They are in the New Testament. The Gospels tell the story of Jesus’ life on earth.</w:t>
                            </w:r>
                          </w:p>
                          <w:p w14:paraId="37B3075F" w14:textId="77777777" w:rsidR="00C73679" w:rsidRPr="00C73679" w:rsidRDefault="00C73679" w:rsidP="00C73679">
                            <w:pPr>
                              <w:pStyle w:val="ListParagraph"/>
                              <w:numPr>
                                <w:ilvl w:val="0"/>
                                <w:numId w:val="1"/>
                              </w:numPr>
                              <w:rPr>
                                <w:rFonts w:ascii="Twinkl Cursive Unlooped" w:hAnsi="Twinkl Cursive Unlooped"/>
                                <w:sz w:val="16"/>
                                <w:szCs w:val="16"/>
                              </w:rPr>
                            </w:pPr>
                            <w:r w:rsidRPr="00C73679">
                              <w:rPr>
                                <w:rFonts w:ascii="Twinkl Cursive Unlooped" w:hAnsi="Twinkl Cursive Unlooped"/>
                                <w:sz w:val="16"/>
                                <w:szCs w:val="16"/>
                              </w:rPr>
                              <w:t>We hear the story of Jesus’ Baptism after Christmas. Jesus is baptised in the River Jordan by his cousin John. John says he is not worthy. When Jesus is baptised, a voice from heaven said, “This is my Son.”</w:t>
                            </w:r>
                          </w:p>
                          <w:p w14:paraId="6A2EA1A7" w14:textId="77777777" w:rsidR="001B171A" w:rsidRPr="00C73679" w:rsidRDefault="00C73679" w:rsidP="001B171A">
                            <w:pPr>
                              <w:pStyle w:val="ListParagraph"/>
                              <w:numPr>
                                <w:ilvl w:val="0"/>
                                <w:numId w:val="1"/>
                              </w:numPr>
                              <w:rPr>
                                <w:rFonts w:ascii="Twinkl Cursive Unlooped" w:hAnsi="Twinkl Cursive Unlooped"/>
                                <w:sz w:val="16"/>
                                <w:szCs w:val="16"/>
                              </w:rPr>
                            </w:pPr>
                            <w:r w:rsidRPr="00C73679">
                              <w:rPr>
                                <w:rFonts w:ascii="Twinkl Cursive Unlooped" w:hAnsi="Twinkl Cursive Unlooped"/>
                                <w:sz w:val="16"/>
                                <w:szCs w:val="16"/>
                              </w:rPr>
                              <w:t xml:space="preserve">Recognise the stories of the boy Jesus in the Temple, when on pilgrimage with Mary and Joseph. </w:t>
                            </w:r>
                          </w:p>
                          <w:p w14:paraId="19FC61DB" w14:textId="77777777" w:rsidR="00B9015E" w:rsidRPr="006E5C8B" w:rsidRDefault="00B9015E" w:rsidP="00B9015E">
                            <w:pPr>
                              <w:pStyle w:val="ListParagraph"/>
                              <w:ind w:left="360"/>
                              <w:rPr>
                                <w:rFonts w:ascii="SassoonPrimaryInfant" w:hAnsi="SassoonPrimaryInfant"/>
                                <w:sz w:val="28"/>
                              </w:rPr>
                            </w:pPr>
                          </w:p>
                          <w:p w14:paraId="0242CE67" w14:textId="77777777" w:rsidR="00367C33" w:rsidRPr="00A31EFB" w:rsidRDefault="00367C33" w:rsidP="006E5C8B">
                            <w:pPr>
                              <w:pStyle w:val="ListParagraph"/>
                              <w:ind w:left="360"/>
                              <w:rPr>
                                <w:rFonts w:ascii="SassoonPrimaryInfant" w:hAnsi="SassoonPrimaryInfan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43631" id="_x0000_s1031" type="#_x0000_t202" style="position:absolute;margin-left:-34.9pt;margin-top:10.95pt;width:258pt;height:14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" strokecolor="#ffc000" strokeweight="3pt">
                <v:textbox>
                  <w:txbxContent>
                    <w:p w14:paraId="03C4AA8F" w14:textId="77777777" w:rsidR="00AC0C1F" w:rsidRPr="000F3F1B" w:rsidRDefault="00AC0C1F" w:rsidP="000F3F1B">
                      <w:pPr>
                        <w:spacing w:after="0"/>
                        <w:jc w:val="center"/>
                        <w:rPr>
                          <w:rFonts w:ascii="Twinkl Cursive Unlooped" w:hAnsi="Twinkl Cursive Unlooped"/>
                          <w:b/>
                          <w:sz w:val="16"/>
                        </w:rPr>
                      </w:pPr>
                      <w:r w:rsidRPr="000F3F1B">
                        <w:rPr>
                          <w:rFonts w:ascii="Twinkl Cursive Unlooped" w:hAnsi="Twinkl Cursive Unlooped"/>
                          <w:b/>
                          <w:sz w:val="18"/>
                        </w:rPr>
                        <w:t>Prior Knowledg</w:t>
                      </w:r>
                      <w:r w:rsidR="001E63F6" w:rsidRPr="000F3F1B">
                        <w:rPr>
                          <w:rFonts w:ascii="Twinkl Cursive Unlooped" w:hAnsi="Twinkl Cursive Unlooped"/>
                          <w:b/>
                          <w:sz w:val="18"/>
                        </w:rPr>
                        <w:t xml:space="preserve">e </w:t>
                      </w:r>
                      <w:r w:rsidRPr="000F3F1B">
                        <w:rPr>
                          <w:rFonts w:ascii="Twinkl Cursive Unlooped" w:hAnsi="Twinkl Cursive Unlooped"/>
                          <w:b/>
                          <w:sz w:val="18"/>
                        </w:rPr>
                        <w:t>and Skills</w:t>
                      </w:r>
                    </w:p>
                    <w:p w14:paraId="2ACFD677" w14:textId="77777777" w:rsidR="005811E6" w:rsidRPr="00C73679" w:rsidRDefault="003D675F" w:rsidP="00C73679">
                      <w:pPr>
                        <w:pStyle w:val="ListParagraph"/>
                        <w:numPr>
                          <w:ilvl w:val="0"/>
                          <w:numId w:val="1"/>
                        </w:numPr>
                        <w:rPr>
                          <w:rFonts w:ascii="Twinkl Cursive Unlooped" w:hAnsi="Twinkl Cursive Unlooped"/>
                          <w:sz w:val="16"/>
                          <w:szCs w:val="16"/>
                        </w:rPr>
                      </w:pPr>
                      <w:r w:rsidRPr="00C73679">
                        <w:rPr>
                          <w:rFonts w:ascii="Twinkl Cursive Unlooped" w:hAnsi="Twinkl Cursive Unlooped"/>
                          <w:sz w:val="16"/>
                          <w:szCs w:val="16"/>
                        </w:rPr>
                        <w:t>The parish family listens to God’s Word.</w:t>
                      </w:r>
                      <w:r w:rsidR="00C73679">
                        <w:rPr>
                          <w:rFonts w:ascii="Twinkl Cursive Unlooped" w:hAnsi="Twinkl Cursive Unlooped"/>
                          <w:sz w:val="16"/>
                          <w:szCs w:val="16"/>
                        </w:rPr>
                        <w:t xml:space="preserve"> </w:t>
                      </w:r>
                      <w:r w:rsidRPr="00C73679">
                        <w:rPr>
                          <w:rFonts w:ascii="Twinkl Cursive Unlooped" w:hAnsi="Twinkl Cursive Unlooped"/>
                          <w:sz w:val="16"/>
                          <w:szCs w:val="16"/>
                        </w:rPr>
                        <w:t xml:space="preserve">The priest reads the Gospel, the stories of Jesus’ life. We stand </w:t>
                      </w:r>
                      <w:r w:rsidR="00C73679">
                        <w:rPr>
                          <w:rFonts w:ascii="Twinkl Cursive Unlooped" w:hAnsi="Twinkl Cursive Unlooped"/>
                          <w:sz w:val="16"/>
                          <w:szCs w:val="16"/>
                        </w:rPr>
                        <w:t>to</w:t>
                      </w:r>
                      <w:r w:rsidRPr="00C73679">
                        <w:rPr>
                          <w:rFonts w:ascii="Twinkl Cursive Unlooped" w:hAnsi="Twinkl Cursive Unlooped"/>
                          <w:sz w:val="16"/>
                          <w:szCs w:val="16"/>
                        </w:rPr>
                        <w:t xml:space="preserve"> </w:t>
                      </w:r>
                      <w:r w:rsidR="00C73679">
                        <w:rPr>
                          <w:rFonts w:ascii="Twinkl Cursive Unlooped" w:hAnsi="Twinkl Cursive Unlooped"/>
                          <w:sz w:val="16"/>
                          <w:szCs w:val="16"/>
                        </w:rPr>
                        <w:t xml:space="preserve">greet </w:t>
                      </w:r>
                      <w:r w:rsidRPr="00C73679">
                        <w:rPr>
                          <w:rFonts w:ascii="Twinkl Cursive Unlooped" w:hAnsi="Twinkl Cursive Unlooped"/>
                          <w:sz w:val="16"/>
                          <w:szCs w:val="16"/>
                        </w:rPr>
                        <w:t>the Gospel.</w:t>
                      </w:r>
                    </w:p>
                    <w:p w14:paraId="026354A6" w14:textId="77777777" w:rsidR="00C73679" w:rsidRPr="00C73679" w:rsidRDefault="00C73679" w:rsidP="00C73679">
                      <w:pPr>
                        <w:pStyle w:val="ListParagraph"/>
                        <w:numPr>
                          <w:ilvl w:val="0"/>
                          <w:numId w:val="1"/>
                        </w:numPr>
                        <w:rPr>
                          <w:rFonts w:ascii="Twinkl Cursive Unlooped" w:hAnsi="Twinkl Cursive Unlooped"/>
                          <w:sz w:val="16"/>
                          <w:szCs w:val="16"/>
                        </w:rPr>
                      </w:pPr>
                      <w:r w:rsidRPr="00C73679">
                        <w:rPr>
                          <w:rFonts w:ascii="Twinkl Cursive Unlooped" w:hAnsi="Twinkl Cursive Unlooped"/>
                          <w:sz w:val="16"/>
                          <w:szCs w:val="16"/>
                        </w:rPr>
                        <w:t>The four Gospels are: Matthew, Mark, Luke and John. They are in the New Testament. The Gospels tell the story of Jesus’ life on earth.</w:t>
                      </w:r>
                    </w:p>
                    <w:p w14:paraId="37B3075F" w14:textId="77777777" w:rsidR="00C73679" w:rsidRPr="00C73679" w:rsidRDefault="00C73679" w:rsidP="00C73679">
                      <w:pPr>
                        <w:pStyle w:val="ListParagraph"/>
                        <w:numPr>
                          <w:ilvl w:val="0"/>
                          <w:numId w:val="1"/>
                        </w:numPr>
                        <w:rPr>
                          <w:rFonts w:ascii="Twinkl Cursive Unlooped" w:hAnsi="Twinkl Cursive Unlooped"/>
                          <w:sz w:val="16"/>
                          <w:szCs w:val="16"/>
                        </w:rPr>
                      </w:pPr>
                      <w:r w:rsidRPr="00C73679">
                        <w:rPr>
                          <w:rFonts w:ascii="Twinkl Cursive Unlooped" w:hAnsi="Twinkl Cursive Unlooped"/>
                          <w:sz w:val="16"/>
                          <w:szCs w:val="16"/>
                        </w:rPr>
                        <w:t>We hear the story of Jesus’ Baptism after Christmas. Jesus is baptised in the River Jordan by his cousin John. John says he is not worthy. When Jesus is baptised, a voice from heaven said, “This is my Son.”</w:t>
                      </w:r>
                    </w:p>
                    <w:p w14:paraId="6A2EA1A7" w14:textId="77777777" w:rsidR="001B171A" w:rsidRPr="00C73679" w:rsidRDefault="00C73679" w:rsidP="001B171A">
                      <w:pPr>
                        <w:pStyle w:val="ListParagraph"/>
                        <w:numPr>
                          <w:ilvl w:val="0"/>
                          <w:numId w:val="1"/>
                        </w:numPr>
                        <w:rPr>
                          <w:rFonts w:ascii="Twinkl Cursive Unlooped" w:hAnsi="Twinkl Cursive Unlooped"/>
                          <w:sz w:val="16"/>
                          <w:szCs w:val="16"/>
                        </w:rPr>
                      </w:pPr>
                      <w:r w:rsidRPr="00C73679">
                        <w:rPr>
                          <w:rFonts w:ascii="Twinkl Cursive Unlooped" w:hAnsi="Twinkl Cursive Unlooped"/>
                          <w:sz w:val="16"/>
                          <w:szCs w:val="16"/>
                        </w:rPr>
                        <w:t xml:space="preserve">Recognise the stories of the boy Jesus in the Temple, when on pilgrimage with Mary and Joseph. </w:t>
                      </w:r>
                    </w:p>
                    <w:p w14:paraId="19FC61DB" w14:textId="77777777" w:rsidR="00B9015E" w:rsidRPr="006E5C8B" w:rsidRDefault="00B9015E" w:rsidP="00B9015E">
                      <w:pPr>
                        <w:pStyle w:val="ListParagraph"/>
                        <w:ind w:left="360"/>
                        <w:rPr>
                          <w:rFonts w:ascii="SassoonPrimaryInfant" w:hAnsi="SassoonPrimaryInfant"/>
                          <w:sz w:val="28"/>
                        </w:rPr>
                      </w:pPr>
                    </w:p>
                    <w:p w14:paraId="0242CE67" w14:textId="77777777" w:rsidR="00367C33" w:rsidRPr="00A31EFB" w:rsidRDefault="00367C33" w:rsidP="006E5C8B">
                      <w:pPr>
                        <w:pStyle w:val="ListParagraph"/>
                        <w:ind w:left="360"/>
                        <w:rPr>
                          <w:rFonts w:ascii="SassoonPrimaryInfant" w:hAnsi="SassoonPrimaryInfant"/>
                        </w:rPr>
                      </w:pPr>
                    </w:p>
                  </w:txbxContent>
                </v:textbox>
                <w10:wrap type="square"/>
              </v:shape>
            </w:pict>
          </mc:Fallback>
        </mc:AlternateContent>
      </w:r>
    </w:p>
    <w:p w14:paraId="57F4EF9A" w14:textId="387AB5AE" w:rsidR="003D675F" w:rsidRDefault="003D675F" w:rsidP="003D675F">
      <w:pPr>
        <w:rPr>
          <w:rFonts w:ascii="SassoonPrimaryInfant" w:hAnsi="SassoonPrimaryInfant"/>
          <w:sz w:val="26"/>
        </w:rPr>
      </w:pPr>
    </w:p>
    <w:p w14:paraId="6A98CAE6" w14:textId="77777777" w:rsidR="003D675F" w:rsidRDefault="003D675F" w:rsidP="003D675F">
      <w:pPr>
        <w:rPr>
          <w:rFonts w:ascii="SassoonPrimaryInfant" w:hAnsi="SassoonPrimaryInfant"/>
          <w:sz w:val="26"/>
        </w:rPr>
      </w:pPr>
    </w:p>
    <w:p w14:paraId="02ACD63D" w14:textId="77777777" w:rsidR="003D675F" w:rsidRDefault="003D675F" w:rsidP="003D675F">
      <w:pPr>
        <w:rPr>
          <w:rFonts w:ascii="SassoonPrimaryInfant" w:hAnsi="SassoonPrimaryInfant"/>
          <w:sz w:val="26"/>
        </w:rPr>
      </w:pPr>
    </w:p>
    <w:p w14:paraId="3BA39F3A" w14:textId="77777777" w:rsidR="00806430" w:rsidRDefault="00806430" w:rsidP="003D675F">
      <w:pPr>
        <w:rPr>
          <w:rFonts w:ascii="SassoonPrimaryInfant" w:hAnsi="SassoonPrimaryInfant"/>
          <w:sz w:val="26"/>
        </w:rPr>
      </w:pPr>
    </w:p>
    <w:p w14:paraId="0F204F57" w14:textId="77777777" w:rsidR="00806430" w:rsidRDefault="00806430" w:rsidP="003D675F">
      <w:pPr>
        <w:rPr>
          <w:rFonts w:ascii="SassoonPrimaryInfant" w:hAnsi="SassoonPrimaryInfant"/>
          <w:sz w:val="26"/>
        </w:rPr>
      </w:pPr>
    </w:p>
    <w:p w14:paraId="659069DC" w14:textId="77777777" w:rsidR="00806430" w:rsidRPr="003D675F" w:rsidRDefault="00806430" w:rsidP="003D675F">
      <w:pPr>
        <w:rPr>
          <w:rFonts w:ascii="SassoonPrimaryInfant" w:hAnsi="SassoonPrimaryInfant"/>
          <w:sz w:val="26"/>
        </w:rPr>
      </w:pPr>
    </w:p>
    <w:sectPr w:rsidR="00806430" w:rsidRPr="003D675F" w:rsidSect="00311829">
      <w:pgSz w:w="11906" w:h="16838"/>
      <w:pgMar w:top="567" w:right="1440" w:bottom="568" w:left="1440" w:header="708" w:footer="708" w:gutter="0"/>
      <w:pgBorders w:offsetFrom="page">
        <w:top w:val="single" w:sz="36" w:space="24" w:color="00B050"/>
        <w:left w:val="single" w:sz="36" w:space="24" w:color="00B050"/>
        <w:bottom w:val="single" w:sz="36" w:space="24" w:color="00B050"/>
        <w:right w:val="single" w:sz="36"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SassoonPrimaryInfant">
    <w:altName w:val="Times New Roman"/>
    <w:charset w:val="00"/>
    <w:family w:val="auto"/>
    <w:pitch w:val="variable"/>
    <w:sig w:usb0="00000083" w:usb1="00000000" w:usb2="00000000" w:usb3="00000000" w:csb0="00000009" w:csb1="00000000"/>
  </w:font>
  <w:font w:name="Ink Free">
    <w:panose1 w:val="03080402000500000000"/>
    <w:charset w:val="00"/>
    <w:family w:val="script"/>
    <w:pitch w:val="variable"/>
    <w:sig w:usb0="2000068F" w:usb1="4000000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5664E"/>
    <w:multiLevelType w:val="hybridMultilevel"/>
    <w:tmpl w:val="3A3ED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6791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CF"/>
    <w:rsid w:val="000008DF"/>
    <w:rsid w:val="000075D7"/>
    <w:rsid w:val="0004179E"/>
    <w:rsid w:val="000A3B35"/>
    <w:rsid w:val="000A7B6E"/>
    <w:rsid w:val="000B09B9"/>
    <w:rsid w:val="000F3F1B"/>
    <w:rsid w:val="000F5F35"/>
    <w:rsid w:val="00122D74"/>
    <w:rsid w:val="001819D8"/>
    <w:rsid w:val="001840C7"/>
    <w:rsid w:val="001A442E"/>
    <w:rsid w:val="001B171A"/>
    <w:rsid w:val="001C0F98"/>
    <w:rsid w:val="001C4DE5"/>
    <w:rsid w:val="001E63F6"/>
    <w:rsid w:val="00214361"/>
    <w:rsid w:val="0028741D"/>
    <w:rsid w:val="00293736"/>
    <w:rsid w:val="002C26F2"/>
    <w:rsid w:val="002C2DC6"/>
    <w:rsid w:val="002E2B4C"/>
    <w:rsid w:val="002E5B92"/>
    <w:rsid w:val="00305DAE"/>
    <w:rsid w:val="00311829"/>
    <w:rsid w:val="00323DCF"/>
    <w:rsid w:val="00332B5F"/>
    <w:rsid w:val="00367C33"/>
    <w:rsid w:val="00374E0F"/>
    <w:rsid w:val="00377810"/>
    <w:rsid w:val="00397ED1"/>
    <w:rsid w:val="003B1286"/>
    <w:rsid w:val="003B165D"/>
    <w:rsid w:val="003D0156"/>
    <w:rsid w:val="003D675F"/>
    <w:rsid w:val="003E53A5"/>
    <w:rsid w:val="00407341"/>
    <w:rsid w:val="00425C92"/>
    <w:rsid w:val="00453DBF"/>
    <w:rsid w:val="00455857"/>
    <w:rsid w:val="00465F7D"/>
    <w:rsid w:val="004A312D"/>
    <w:rsid w:val="0051387B"/>
    <w:rsid w:val="00536F31"/>
    <w:rsid w:val="00537121"/>
    <w:rsid w:val="00540383"/>
    <w:rsid w:val="00577D2F"/>
    <w:rsid w:val="005811E6"/>
    <w:rsid w:val="005858D3"/>
    <w:rsid w:val="005B5E29"/>
    <w:rsid w:val="005B6DC6"/>
    <w:rsid w:val="005C3311"/>
    <w:rsid w:val="005F32FA"/>
    <w:rsid w:val="00605FE0"/>
    <w:rsid w:val="006C442E"/>
    <w:rsid w:val="006E5C8B"/>
    <w:rsid w:val="006F3DCC"/>
    <w:rsid w:val="007123F9"/>
    <w:rsid w:val="00717E80"/>
    <w:rsid w:val="007700A4"/>
    <w:rsid w:val="007824D3"/>
    <w:rsid w:val="00786E43"/>
    <w:rsid w:val="00790CAB"/>
    <w:rsid w:val="007B33C1"/>
    <w:rsid w:val="007C026E"/>
    <w:rsid w:val="007D2822"/>
    <w:rsid w:val="007D50D4"/>
    <w:rsid w:val="007F392F"/>
    <w:rsid w:val="00806430"/>
    <w:rsid w:val="00835012"/>
    <w:rsid w:val="008566DA"/>
    <w:rsid w:val="008651AE"/>
    <w:rsid w:val="00871591"/>
    <w:rsid w:val="00881420"/>
    <w:rsid w:val="008A13D1"/>
    <w:rsid w:val="008A4463"/>
    <w:rsid w:val="008B2F1E"/>
    <w:rsid w:val="008D6047"/>
    <w:rsid w:val="009126EF"/>
    <w:rsid w:val="009139D7"/>
    <w:rsid w:val="0093239D"/>
    <w:rsid w:val="00932F0C"/>
    <w:rsid w:val="009442E8"/>
    <w:rsid w:val="00945C60"/>
    <w:rsid w:val="00946F10"/>
    <w:rsid w:val="009509D9"/>
    <w:rsid w:val="009A54DD"/>
    <w:rsid w:val="009B01A0"/>
    <w:rsid w:val="009D38FE"/>
    <w:rsid w:val="009E3790"/>
    <w:rsid w:val="00A024DB"/>
    <w:rsid w:val="00A10186"/>
    <w:rsid w:val="00A1665A"/>
    <w:rsid w:val="00A30621"/>
    <w:rsid w:val="00A31EFB"/>
    <w:rsid w:val="00A45BF1"/>
    <w:rsid w:val="00A46B05"/>
    <w:rsid w:val="00A557F2"/>
    <w:rsid w:val="00A62B95"/>
    <w:rsid w:val="00A6395C"/>
    <w:rsid w:val="00A903BC"/>
    <w:rsid w:val="00AC0C1F"/>
    <w:rsid w:val="00AC72D1"/>
    <w:rsid w:val="00B31C38"/>
    <w:rsid w:val="00B45BB6"/>
    <w:rsid w:val="00B62864"/>
    <w:rsid w:val="00B65436"/>
    <w:rsid w:val="00B9015E"/>
    <w:rsid w:val="00BB1675"/>
    <w:rsid w:val="00BB66C4"/>
    <w:rsid w:val="00BF0E0D"/>
    <w:rsid w:val="00C007EC"/>
    <w:rsid w:val="00C05C02"/>
    <w:rsid w:val="00C203BA"/>
    <w:rsid w:val="00C66A48"/>
    <w:rsid w:val="00C73679"/>
    <w:rsid w:val="00CA3E15"/>
    <w:rsid w:val="00CB0123"/>
    <w:rsid w:val="00CB70BF"/>
    <w:rsid w:val="00CC1003"/>
    <w:rsid w:val="00CD38BF"/>
    <w:rsid w:val="00D00C48"/>
    <w:rsid w:val="00D43993"/>
    <w:rsid w:val="00D516A6"/>
    <w:rsid w:val="00D65D11"/>
    <w:rsid w:val="00D65EB2"/>
    <w:rsid w:val="00D66B2B"/>
    <w:rsid w:val="00DB2A1B"/>
    <w:rsid w:val="00E25B9B"/>
    <w:rsid w:val="00E33924"/>
    <w:rsid w:val="00E36232"/>
    <w:rsid w:val="00E445E6"/>
    <w:rsid w:val="00E47694"/>
    <w:rsid w:val="00E5131A"/>
    <w:rsid w:val="00E6571C"/>
    <w:rsid w:val="00E9355D"/>
    <w:rsid w:val="00EB4530"/>
    <w:rsid w:val="00EC0983"/>
    <w:rsid w:val="00ED7602"/>
    <w:rsid w:val="00EE66FF"/>
    <w:rsid w:val="00EE7F6F"/>
    <w:rsid w:val="00EF364E"/>
    <w:rsid w:val="00F851EC"/>
    <w:rsid w:val="00F9027E"/>
    <w:rsid w:val="00F97E2E"/>
    <w:rsid w:val="00FA6F0B"/>
    <w:rsid w:val="00FA7363"/>
    <w:rsid w:val="00FB7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95D2"/>
  <w15:chartTrackingRefBased/>
  <w15:docId w15:val="{5FA1F4E1-91EA-4A84-9DD6-9410586A3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64E"/>
    <w:pPr>
      <w:ind w:left="720"/>
      <w:contextualSpacing/>
    </w:pPr>
  </w:style>
  <w:style w:type="table" w:styleId="TableGrid">
    <w:name w:val="Table Grid"/>
    <w:basedOn w:val="TableNormal"/>
    <w:uiPriority w:val="39"/>
    <w:rsid w:val="00332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ogle.co.uk/url?sa=i&amp;rct=j&amp;q=&amp;esrc=s&amp;source=images&amp;cd=&amp;cad=rja&amp;uact=8&amp;ved=2ahUKEwi905bjkd_eAhUICRoKHa-0BdEQjRx6BAgBEAU&amp;url=https://thenounproject.com/term/thought-bubble/56884/&amp;psig=AOvVaw3VPdHr6y4KQ2lJ2PnK3GL7&amp;ust=1542671619436930"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microsoft.com/office/2007/relationships/hdphoto" Target="media/hdphoto1.wdp"/><Relationship Id="rId17" Type="http://schemas.microsoft.com/office/2007/relationships/hdphoto" Target="media/hdphoto2.wdp"/><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www.awesomehealth.nl/wp-content/uploads/2017/01/Hart.jpg" TargetMode="External"/><Relationship Id="rId23" Type="http://schemas.openxmlformats.org/officeDocument/2006/relationships/theme" Target="theme/theme1.xml"/><Relationship Id="rId10" Type="http://schemas.openxmlformats.org/officeDocument/2006/relationships/hyperlink" Target="https://www.google.co.uk/url?sa=i&amp;rct=j&amp;q=&amp;esrc=s&amp;source=images&amp;cd=&amp;cad=rja&amp;uact=8&amp;ved=2ahUKEwiMvsnZkN_eAhWDx4UKHbvbARQQjRx6BAgBEAU&amp;url=https://www.vectorstock.com/royalty-free-vector/man-head-silhouette-profile-icon-vector-10076572&amp;psig=AOvVaw21Ra-yezHZGyBWHauQMGvQ&amp;ust=1542671314547973" TargetMode="Externa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3c1747-a384-4afd-b5c3-d364d03a118e">
      <Terms xmlns="http://schemas.microsoft.com/office/infopath/2007/PartnerControls"/>
    </lcf76f155ced4ddcb4097134ff3c332f>
    <TaxCatchAll xmlns="d5b60fd0-1780-4c0f-99a2-2d29e4dd71f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793775C1A51E64C918A8C684BF9E16E" ma:contentTypeVersion="16" ma:contentTypeDescription="Create a new document." ma:contentTypeScope="" ma:versionID="5e76da9e5aa11998c438cf2b3e055e64">
  <xsd:schema xmlns:xsd="http://www.w3.org/2001/XMLSchema" xmlns:xs="http://www.w3.org/2001/XMLSchema" xmlns:p="http://schemas.microsoft.com/office/2006/metadata/properties" xmlns:ns2="bf3c1747-a384-4afd-b5c3-d364d03a118e" xmlns:ns3="d5b60fd0-1780-4c0f-99a2-2d29e4dd71ff" targetNamespace="http://schemas.microsoft.com/office/2006/metadata/properties" ma:root="true" ma:fieldsID="fa8473ce16e9b7480a70fc89b0e67a1c" ns2:_="" ns3:_="">
    <xsd:import namespace="bf3c1747-a384-4afd-b5c3-d364d03a118e"/>
    <xsd:import namespace="d5b60fd0-1780-4c0f-99a2-2d29e4dd71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c1747-a384-4afd-b5c3-d364d03a1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60fd0-1780-4c0f-99a2-2d29e4dd71f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6e17fb-b795-4357-8335-c849ccaee853}" ma:internalName="TaxCatchAll" ma:showField="CatchAllData" ma:web="d5b60fd0-1780-4c0f-99a2-2d29e4dd71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34985A-1C6E-42B1-A067-58B320682B9A}">
  <ds:schemaRefs>
    <ds:schemaRef ds:uri="http://schemas.microsoft.com/sharepoint/v3/contenttype/forms"/>
  </ds:schemaRefs>
</ds:datastoreItem>
</file>

<file path=customXml/itemProps2.xml><?xml version="1.0" encoding="utf-8"?>
<ds:datastoreItem xmlns:ds="http://schemas.openxmlformats.org/officeDocument/2006/customXml" ds:itemID="{D35DD347-7CD3-4F3E-A843-D205F93D87D2}">
  <ds:schemaRefs>
    <ds:schemaRef ds:uri="d5b60fd0-1780-4c0f-99a2-2d29e4dd71ff"/>
    <ds:schemaRef ds:uri="http://www.w3.org/XML/1998/namespace"/>
    <ds:schemaRef ds:uri="http://purl.org/dc/terms/"/>
    <ds:schemaRef ds:uri="http://schemas.openxmlformats.org/package/2006/metadata/core-properties"/>
    <ds:schemaRef ds:uri="http://schemas.microsoft.com/office/infopath/2007/PartnerControls"/>
    <ds:schemaRef ds:uri="bf3c1747-a384-4afd-b5c3-d364d03a118e"/>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34835127-55B5-4B55-B098-45451AD4A8D0}">
  <ds:schemaRefs>
    <ds:schemaRef ds:uri="http://schemas.openxmlformats.org/officeDocument/2006/bibliography"/>
  </ds:schemaRefs>
</ds:datastoreItem>
</file>

<file path=customXml/itemProps4.xml><?xml version="1.0" encoding="utf-8"?>
<ds:datastoreItem xmlns:ds="http://schemas.openxmlformats.org/officeDocument/2006/customXml" ds:itemID="{97D3335F-FA21-4B6C-AF4A-06A0B5425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c1747-a384-4afd-b5c3-d364d03a118e"/>
    <ds:schemaRef ds:uri="d5b60fd0-1780-4c0f-99a2-2d29e4dd7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Ward</dc:creator>
  <cp:keywords/>
  <dc:description/>
  <cp:lastModifiedBy>Rebecca Faulkner</cp:lastModifiedBy>
  <cp:revision>2</cp:revision>
  <cp:lastPrinted>2022-01-04T19:12:00Z</cp:lastPrinted>
  <dcterms:created xsi:type="dcterms:W3CDTF">2024-02-22T13:02:00Z</dcterms:created>
  <dcterms:modified xsi:type="dcterms:W3CDTF">2024-02-22T13:02:00Z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0x010100E793775C1A51E64C918A8C684BF9E16E</vt:lpwstr>
  </property>
  <property fmtid="{D5CDD505-2E9C-101B-9397-08002B2CF9AE}" pid="3" name="MediaServiceImageTags">
    <vt:lpwstr/>
  </property>
</Properties>
</file>