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7C36" w14:textId="626DB232" w:rsidR="00F625F2" w:rsidRPr="0005228A" w:rsidRDefault="00E07D0B" w:rsidP="008E378F">
      <w:pPr>
        <w:jc w:val="center"/>
        <w:rPr>
          <w:rFonts w:ascii="Twinkl Cursive Unlooped" w:hAnsi="Twinkl Cursive Unlooped"/>
          <w:b/>
          <w:color w:val="833C0B" w:themeColor="accent2" w:themeShade="80"/>
          <w:sz w:val="44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5A05E4" wp14:editId="08213936">
                <wp:simplePos x="0" y="0"/>
                <wp:positionH relativeFrom="margin">
                  <wp:posOffset>-142875</wp:posOffset>
                </wp:positionH>
                <wp:positionV relativeFrom="paragraph">
                  <wp:posOffset>922655</wp:posOffset>
                </wp:positionV>
                <wp:extent cx="3895725" cy="2181225"/>
                <wp:effectExtent l="19050" t="19050" r="66675" b="28575"/>
                <wp:wrapTight wrapText="bothSides">
                  <wp:wrapPolygon edited="0">
                    <wp:start x="-106" y="-189"/>
                    <wp:lineTo x="-106" y="21694"/>
                    <wp:lineTo x="21864" y="21694"/>
                    <wp:lineTo x="21864" y="-189"/>
                    <wp:lineTo x="-106" y="-189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7BA6999" w14:textId="6894C928" w:rsidR="00005643" w:rsidRDefault="00F625F2" w:rsidP="00C949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606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I know</w:t>
                            </w:r>
                            <w:r w:rsidR="00E37D09" w:rsidRPr="005B606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already</w:t>
                            </w:r>
                            <w:r w:rsidRPr="005B606C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80B0CDF" w14:textId="7B7E05DC" w:rsidR="004276C9" w:rsidRPr="004276C9" w:rsidRDefault="004276C9" w:rsidP="004276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EYFS – 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Things I notice in different e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nvironments</w:t>
                            </w:r>
                          </w:p>
                          <w:p w14:paraId="22D97AD5" w14:textId="625644A4" w:rsidR="004276C9" w:rsidRDefault="004276C9" w:rsidP="004276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Y2-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 Things can be classified as 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living, dead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 or 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never alive. </w:t>
                            </w:r>
                          </w:p>
                          <w:p w14:paraId="01301ADA" w14:textId="5700ACE6" w:rsidR="004276C9" w:rsidRDefault="004276C9" w:rsidP="004276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Y2 –H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abitats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 are where living things live and they provide a 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food source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AF9A4C0" w14:textId="078F0FF8" w:rsidR="004276C9" w:rsidRPr="004276C9" w:rsidRDefault="004276C9" w:rsidP="004276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Y2 - P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lants need 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water, soil and sunlight to survive. </w:t>
                            </w:r>
                          </w:p>
                          <w:p w14:paraId="76321624" w14:textId="47FF4F01" w:rsidR="004276C9" w:rsidRPr="004276C9" w:rsidRDefault="004276C9" w:rsidP="004276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Y3 –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L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iving things need 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certain things in order to survive.</w:t>
                            </w:r>
                          </w:p>
                          <w:p w14:paraId="39FB4CA1" w14:textId="2CDD3390" w:rsidR="00F71C98" w:rsidRPr="00F71C98" w:rsidRDefault="004276C9" w:rsidP="004276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Y4 – 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F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ood chains 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tell us about the food sources of various living things, 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and animal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s can be classified as carnivores, herbivores or omnivores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based on their </w:t>
                            </w:r>
                            <w:proofErr w:type="gramStart"/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diet</w:t>
                            </w:r>
                            <w:r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s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,</w:t>
                            </w:r>
                            <w:r w:rsidR="00F71C98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0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72.65pt;width:306.75pt;height:17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" strokecolor="#5b9bd5 [3204]" strokeweight="3pt">
                <v:shadow on="t" color="black" opacity="26213f" origin="-.5" offset="3pt,0"/>
                <v:textbox>
                  <w:txbxContent>
                    <w:p w14:paraId="17BA6999" w14:textId="6894C928" w:rsidR="00005643" w:rsidRDefault="00F625F2" w:rsidP="00C949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606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What I know</w:t>
                      </w:r>
                      <w:r w:rsidR="00E37D09" w:rsidRPr="005B606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already</w:t>
                      </w:r>
                      <w:r w:rsidRPr="005B606C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80B0CDF" w14:textId="7B7E05DC" w:rsidR="004276C9" w:rsidRPr="004276C9" w:rsidRDefault="004276C9" w:rsidP="004276C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EYFS – 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Things I notice in different e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nvironments</w:t>
                      </w:r>
                    </w:p>
                    <w:p w14:paraId="22D97AD5" w14:textId="625644A4" w:rsidR="004276C9" w:rsidRDefault="004276C9" w:rsidP="004276C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Y2-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 Things can be classified as 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living, dead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 or 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never alive. </w:t>
                      </w:r>
                    </w:p>
                    <w:p w14:paraId="01301ADA" w14:textId="5700ACE6" w:rsidR="004276C9" w:rsidRDefault="004276C9" w:rsidP="004276C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Y2 –H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abitats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 are where living things live and they provide a 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food source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.</w:t>
                      </w:r>
                    </w:p>
                    <w:p w14:paraId="1AF9A4C0" w14:textId="078F0FF8" w:rsidR="004276C9" w:rsidRPr="004276C9" w:rsidRDefault="004276C9" w:rsidP="004276C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Y2 - P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lants need 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water, soil and sunlight to survive. </w:t>
                      </w:r>
                    </w:p>
                    <w:p w14:paraId="76321624" w14:textId="47FF4F01" w:rsidR="004276C9" w:rsidRPr="004276C9" w:rsidRDefault="004276C9" w:rsidP="004276C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Y3 –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L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iving things need 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certain things in order to survive.</w:t>
                      </w:r>
                    </w:p>
                    <w:p w14:paraId="39FB4CA1" w14:textId="2CDD3390" w:rsidR="00F71C98" w:rsidRPr="00F71C98" w:rsidRDefault="004276C9" w:rsidP="004276C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Y4 – 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F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ood chains 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tell us about the food sources of various living things, 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and animal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s can be classified as carnivores, herbivores or omnivores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based on their </w:t>
                      </w:r>
                      <w:proofErr w:type="gramStart"/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diet</w:t>
                      </w:r>
                      <w:r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s</w:t>
                      </w:r>
                      <w:r w:rsidRPr="004276C9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,</w:t>
                      </w:r>
                      <w:r w:rsidR="00F71C98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.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51653">
        <w:rPr>
          <w:rFonts w:ascii="Twinkl Cursive Unlooped" w:hAnsi="Twinkl Cursive Unlooped"/>
          <w:noProof/>
          <w:color w:val="833C0B" w:themeColor="accent2" w:themeShade="80"/>
          <w:sz w:val="24"/>
          <w:u w:val="single"/>
        </w:rPr>
        <w:drawing>
          <wp:anchor distT="0" distB="0" distL="114300" distR="114300" simplePos="0" relativeHeight="251658239" behindDoc="1" locked="0" layoutInCell="1" allowOverlap="1" wp14:anchorId="36E7A712" wp14:editId="76CA15E7">
            <wp:simplePos x="0" y="0"/>
            <wp:positionH relativeFrom="column">
              <wp:posOffset>3629025</wp:posOffset>
            </wp:positionH>
            <wp:positionV relativeFrom="paragraph">
              <wp:posOffset>941705</wp:posOffset>
            </wp:positionV>
            <wp:extent cx="2399665" cy="1586865"/>
            <wp:effectExtent l="0" t="0" r="635" b="0"/>
            <wp:wrapTight wrapText="bothSides">
              <wp:wrapPolygon edited="0">
                <wp:start x="0" y="0"/>
                <wp:lineTo x="0" y="21263"/>
                <wp:lineTo x="21434" y="21263"/>
                <wp:lineTo x="2143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B4" w:rsidRPr="00F56CB4">
        <w:rPr>
          <w:rFonts w:ascii="Twinkl Cursive Unlooped" w:hAnsi="Twinkl Cursive Unlooped"/>
          <w:b/>
          <w:color w:val="833C0B" w:themeColor="accent2" w:themeShade="80"/>
          <w:sz w:val="44"/>
          <w:szCs w:val="40"/>
          <w:u w:val="single"/>
        </w:rPr>
        <w:t xml:space="preserve"> </w:t>
      </w:r>
      <w:r w:rsidR="00F625F2" w:rsidRPr="0005228A">
        <w:rPr>
          <w:rFonts w:ascii="Twinkl Cursive Unlooped" w:hAnsi="Twinkl Cursive Unlooped"/>
          <w:b/>
          <w:color w:val="833C0B" w:themeColor="accent2" w:themeShade="80"/>
          <w:sz w:val="44"/>
          <w:szCs w:val="40"/>
          <w:u w:val="single"/>
        </w:rPr>
        <w:t>Saint Elizabeth’s Knowledge Mat</w:t>
      </w:r>
    </w:p>
    <w:tbl>
      <w:tblPr>
        <w:tblStyle w:val="TableGrid"/>
        <w:tblpPr w:leftFromText="180" w:rightFromText="180" w:vertAnchor="text" w:horzAnchor="page" w:tblpX="2731" w:tblpY="-26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8222"/>
      </w:tblGrid>
      <w:tr w:rsidR="00011187" w:rsidRPr="00716BA2" w14:paraId="0AED5A0C" w14:textId="77777777" w:rsidTr="004276C9">
        <w:trPr>
          <w:trHeight w:val="321"/>
        </w:trPr>
        <w:tc>
          <w:tcPr>
            <w:tcW w:w="1838" w:type="dxa"/>
            <w:shd w:val="clear" w:color="auto" w:fill="FFF2CC" w:themeFill="accent4" w:themeFillTint="33"/>
          </w:tcPr>
          <w:p w14:paraId="165B04AE" w14:textId="77777777" w:rsidR="00011187" w:rsidRPr="0005228A" w:rsidRDefault="00011187" w:rsidP="00011187">
            <w:pPr>
              <w:rPr>
                <w:rFonts w:ascii="Twinkl Cursive Unlooped" w:hAnsi="Twinkl Cursive Unlooped"/>
                <w:b/>
                <w:sz w:val="40"/>
                <w:szCs w:val="40"/>
                <w:u w:val="single"/>
              </w:rPr>
            </w:pPr>
            <w:r w:rsidRPr="0005228A">
              <w:rPr>
                <w:rFonts w:ascii="Twinkl Cursive Unlooped" w:hAnsi="Twinkl Cursive Unlooped"/>
                <w:b/>
                <w:sz w:val="40"/>
                <w:szCs w:val="40"/>
                <w:u w:val="single"/>
              </w:rPr>
              <w:t>Year:</w:t>
            </w:r>
            <w:r w:rsidRPr="0005228A">
              <w:rPr>
                <w:rFonts w:ascii="Twinkl Cursive Unlooped" w:hAnsi="Twinkl Cursive Unlooped"/>
                <w:b/>
                <w:sz w:val="40"/>
                <w:szCs w:val="40"/>
              </w:rPr>
              <w:t xml:space="preserve"> </w:t>
            </w:r>
            <w:r w:rsidRPr="0005228A">
              <w:rPr>
                <w:rFonts w:ascii="Twinkl Cursive Unlooped" w:hAnsi="Twinkl Cursive Unlooped"/>
                <w:bCs/>
                <w:sz w:val="40"/>
                <w:szCs w:val="40"/>
              </w:rPr>
              <w:t>4</w:t>
            </w:r>
          </w:p>
        </w:tc>
        <w:tc>
          <w:tcPr>
            <w:tcW w:w="3260" w:type="dxa"/>
            <w:shd w:val="clear" w:color="auto" w:fill="F9FECE"/>
          </w:tcPr>
          <w:p w14:paraId="3CCF3B83" w14:textId="77777777" w:rsidR="00011187" w:rsidRPr="0005228A" w:rsidRDefault="00011187" w:rsidP="00011187">
            <w:pPr>
              <w:rPr>
                <w:rFonts w:ascii="Twinkl Cursive Unlooped" w:hAnsi="Twinkl Cursive Unlooped"/>
                <w:b/>
                <w:sz w:val="40"/>
                <w:szCs w:val="40"/>
                <w:u w:val="single"/>
              </w:rPr>
            </w:pPr>
            <w:r w:rsidRPr="0005228A">
              <w:rPr>
                <w:rFonts w:ascii="Twinkl Cursive Unlooped" w:hAnsi="Twinkl Cursive Unlooped"/>
                <w:b/>
                <w:sz w:val="40"/>
                <w:szCs w:val="40"/>
                <w:u w:val="single"/>
              </w:rPr>
              <w:t>Subject:</w:t>
            </w:r>
            <w:r w:rsidRPr="0005228A">
              <w:rPr>
                <w:rFonts w:ascii="Twinkl Cursive Unlooped" w:hAnsi="Twinkl Cursive Unlooped"/>
                <w:b/>
                <w:sz w:val="40"/>
                <w:szCs w:val="40"/>
              </w:rPr>
              <w:t xml:space="preserve"> </w:t>
            </w:r>
            <w:r>
              <w:rPr>
                <w:rFonts w:ascii="Twinkl Cursive Unlooped" w:hAnsi="Twinkl Cursive Unlooped"/>
                <w:bCs/>
                <w:sz w:val="40"/>
                <w:szCs w:val="40"/>
              </w:rPr>
              <w:t xml:space="preserve">Science </w:t>
            </w:r>
          </w:p>
        </w:tc>
        <w:tc>
          <w:tcPr>
            <w:tcW w:w="8222" w:type="dxa"/>
            <w:shd w:val="clear" w:color="auto" w:fill="FBE4D5" w:themeFill="accent2" w:themeFillTint="33"/>
          </w:tcPr>
          <w:p w14:paraId="752AEDAF" w14:textId="57549180" w:rsidR="00011187" w:rsidRPr="0005228A" w:rsidRDefault="00011187" w:rsidP="00011187">
            <w:pPr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05228A">
              <w:rPr>
                <w:rFonts w:ascii="Twinkl Cursive Unlooped" w:hAnsi="Twinkl Cursive Unlooped"/>
                <w:b/>
                <w:sz w:val="40"/>
                <w:szCs w:val="40"/>
                <w:u w:val="single"/>
              </w:rPr>
              <w:t>Topic</w:t>
            </w:r>
            <w:r>
              <w:rPr>
                <w:rFonts w:ascii="Twinkl Cursive Unlooped" w:hAnsi="Twinkl Cursive Unlooped"/>
                <w:b/>
                <w:sz w:val="40"/>
                <w:szCs w:val="40"/>
                <w:u w:val="single"/>
              </w:rPr>
              <w:t xml:space="preserve">: </w:t>
            </w:r>
            <w:r w:rsidR="004276C9" w:rsidRPr="004276C9">
              <w:rPr>
                <w:rFonts w:ascii="Twinkl Cursive Unlooped" w:hAnsi="Twinkl Cursive Unlooped"/>
                <w:bCs/>
                <w:sz w:val="40"/>
                <w:szCs w:val="40"/>
              </w:rPr>
              <w:t>Living Things and Their Habitats</w:t>
            </w:r>
            <w:r>
              <w:rPr>
                <w:rFonts w:ascii="Twinkl Cursive Unlooped" w:hAnsi="Twinkl Cursive Unlooped"/>
                <w:bCs/>
                <w:sz w:val="40"/>
                <w:szCs w:val="40"/>
              </w:rPr>
              <w:t xml:space="preserve">  </w:t>
            </w:r>
          </w:p>
        </w:tc>
      </w:tr>
    </w:tbl>
    <w:p w14:paraId="4DB0BED8" w14:textId="6857BFD3" w:rsidR="0078564C" w:rsidRPr="00E07D0B" w:rsidRDefault="00E07D0B" w:rsidP="0078564C">
      <w:pPr>
        <w:rPr>
          <w:rFonts w:ascii="Twinkl Cursive Unlooped" w:hAnsi="Twinkl Cursive Unlooped"/>
          <w:noProof/>
          <w:lang w:eastAsia="en-GB"/>
        </w:rPr>
      </w:pPr>
      <w:r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CD23C01" wp14:editId="196B2474">
            <wp:simplePos x="0" y="0"/>
            <wp:positionH relativeFrom="column">
              <wp:posOffset>1352550</wp:posOffset>
            </wp:positionH>
            <wp:positionV relativeFrom="paragraph">
              <wp:posOffset>2505710</wp:posOffset>
            </wp:positionV>
            <wp:extent cx="381000" cy="388620"/>
            <wp:effectExtent l="0" t="0" r="0" b="0"/>
            <wp:wrapTight wrapText="bothSides">
              <wp:wrapPolygon edited="0">
                <wp:start x="3240" y="0"/>
                <wp:lineTo x="2160" y="3176"/>
                <wp:lineTo x="2160" y="13765"/>
                <wp:lineTo x="3240" y="19059"/>
                <wp:lineTo x="9720" y="19059"/>
                <wp:lineTo x="20520" y="15882"/>
                <wp:lineTo x="20520" y="3176"/>
                <wp:lineTo x="19440" y="0"/>
                <wp:lineTo x="3240" y="0"/>
              </wp:wrapPolygon>
            </wp:wrapTight>
            <wp:docPr id="39" name="Graphic 39" descr="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phic 39" descr="Speec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79A">
        <w:rPr>
          <w:rFonts w:ascii="Twinkl Cursive Unlooped" w:hAnsi="Twinkl Cursive Unlooped"/>
          <w:noProof/>
          <w:color w:val="833C0B" w:themeColor="accent2" w:themeShade="80"/>
          <w:sz w:val="24"/>
          <w:u w:val="single"/>
        </w:rPr>
        <w:drawing>
          <wp:anchor distT="0" distB="0" distL="114300" distR="114300" simplePos="0" relativeHeight="251676672" behindDoc="1" locked="0" layoutInCell="1" allowOverlap="1" wp14:anchorId="60441279" wp14:editId="2EA062F7">
            <wp:simplePos x="0" y="0"/>
            <wp:positionH relativeFrom="margin">
              <wp:posOffset>9533255</wp:posOffset>
            </wp:positionH>
            <wp:positionV relativeFrom="paragraph">
              <wp:posOffset>4845050</wp:posOffset>
            </wp:positionV>
            <wp:extent cx="488315" cy="488315"/>
            <wp:effectExtent l="19050" t="38100" r="0" b="45085"/>
            <wp:wrapTight wrapText="bothSides">
              <wp:wrapPolygon edited="0">
                <wp:start x="1073" y="570"/>
                <wp:lineTo x="-2525" y="3335"/>
                <wp:lineTo x="1008" y="18974"/>
                <wp:lineTo x="14191" y="22262"/>
                <wp:lineTo x="19868" y="20661"/>
                <wp:lineTo x="19455" y="6770"/>
                <wp:lineTo x="10452" y="-323"/>
                <wp:lineTo x="6751" y="-1030"/>
                <wp:lineTo x="1073" y="570"/>
              </wp:wrapPolygon>
            </wp:wrapTight>
            <wp:docPr id="37" name="Graphic 37" descr="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Pape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4458">
                      <a:off x="0" y="0"/>
                      <a:ext cx="48831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7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899ACC" wp14:editId="0EDA5D7C">
                <wp:simplePos x="0" y="0"/>
                <wp:positionH relativeFrom="margin">
                  <wp:posOffset>5857875</wp:posOffset>
                </wp:positionH>
                <wp:positionV relativeFrom="paragraph">
                  <wp:posOffset>4383405</wp:posOffset>
                </wp:positionV>
                <wp:extent cx="4171950" cy="1590675"/>
                <wp:effectExtent l="19050" t="57150" r="57150" b="28575"/>
                <wp:wrapTight wrapText="bothSides">
                  <wp:wrapPolygon edited="0">
                    <wp:start x="-99" y="-776"/>
                    <wp:lineTo x="-99" y="21729"/>
                    <wp:lineTo x="21797" y="21729"/>
                    <wp:lineTo x="21797" y="-776"/>
                    <wp:lineTo x="-99" y="-776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C20ED5D" w14:textId="62C8AFDC" w:rsidR="00684612" w:rsidRDefault="00F625F2" w:rsidP="00437E82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61C3F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 xml:space="preserve">2.    </w:t>
                            </w:r>
                            <w:r w:rsidRPr="00561C3F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I am going to learn</w:t>
                            </w:r>
                            <w:r w:rsidR="00004984" w:rsidRPr="00561C3F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My Sticky Knowledge</w:t>
                            </w:r>
                          </w:p>
                          <w:p w14:paraId="1B35E304" w14:textId="4A325314" w:rsidR="004276C9" w:rsidRPr="004276C9" w:rsidRDefault="004276C9" w:rsidP="004276C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>L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>iving things can be classified in a variety of ways.</w:t>
                            </w:r>
                          </w:p>
                          <w:p w14:paraId="6A531D38" w14:textId="249DBC1D" w:rsidR="004276C9" w:rsidRPr="00851653" w:rsidRDefault="004276C9" w:rsidP="0085165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>H</w:t>
                            </w:r>
                            <w:r w:rsidRPr="004276C9"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>umans can have positive and negative impacts on habitats, locally and globally.</w:t>
                            </w:r>
                          </w:p>
                          <w:p w14:paraId="0B958E41" w14:textId="2C5E1FF1" w:rsidR="00851653" w:rsidRDefault="00851653" w:rsidP="004276C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 xml:space="preserve">Different </w:t>
                            </w:r>
                            <w:r w:rsidR="004276C9" w:rsidRPr="004276C9"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 xml:space="preserve">changes </w:t>
                            </w:r>
                            <w: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 xml:space="preserve">occur in different habitats. </w:t>
                            </w:r>
                          </w:p>
                          <w:p w14:paraId="25F88994" w14:textId="6D067908" w:rsidR="00F71C98" w:rsidRPr="00851653" w:rsidRDefault="00851653" w:rsidP="0085165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>P</w:t>
                            </w:r>
                            <w:r w:rsidR="004276C9" w:rsidRPr="00851653"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>lants and animals</w:t>
                            </w:r>
                            <w: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 xml:space="preserve"> </w:t>
                            </w:r>
                            <w:r w:rsidR="004276C9" w:rsidRPr="00851653"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>adapt to their environment</w:t>
                            </w:r>
                            <w:r>
                              <w:rPr>
                                <w:rFonts w:ascii="Twinkl Cursive Unlooped" w:hAnsi="Twinkl Cursive Unlooped"/>
                                <w:lang w:eastAsia="en-GB"/>
                              </w:rPr>
                              <w:t xml:space="preserve"> in order to survive.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9ACC" id="Text Box 5" o:spid="_x0000_s1027" type="#_x0000_t202" style="position:absolute;margin-left:461.25pt;margin-top:345.15pt;width:328.5pt;height:12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" strokecolor="#5b9bd5 [3204]" strokeweight="3pt">
                <v:shadow on="t" color="black" opacity="26213f" origin="-.5,.5" offset=".74836mm,-.74836mm"/>
                <v:textbox>
                  <w:txbxContent>
                    <w:p w14:paraId="1C20ED5D" w14:textId="62C8AFDC" w:rsidR="00684612" w:rsidRDefault="00F625F2" w:rsidP="00437E82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61C3F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 xml:space="preserve">2.    </w:t>
                      </w:r>
                      <w:r w:rsidRPr="00561C3F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What I am going to learn</w:t>
                      </w:r>
                      <w:r w:rsidR="00004984" w:rsidRPr="00561C3F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– My Sticky Knowledge</w:t>
                      </w:r>
                    </w:p>
                    <w:p w14:paraId="1B35E304" w14:textId="4A325314" w:rsidR="004276C9" w:rsidRPr="004276C9" w:rsidRDefault="004276C9" w:rsidP="004276C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Twinkl Cursive Unlooped" w:hAnsi="Twinkl Cursive Unlooped"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lang w:eastAsia="en-GB"/>
                        </w:rPr>
                        <w:t>L</w:t>
                      </w:r>
                      <w:r w:rsidRPr="004276C9">
                        <w:rPr>
                          <w:rFonts w:ascii="Twinkl Cursive Unlooped" w:hAnsi="Twinkl Cursive Unlooped"/>
                          <w:lang w:eastAsia="en-GB"/>
                        </w:rPr>
                        <w:t>iving things can be classified in a variety of ways.</w:t>
                      </w:r>
                    </w:p>
                    <w:p w14:paraId="6A531D38" w14:textId="249DBC1D" w:rsidR="004276C9" w:rsidRPr="00851653" w:rsidRDefault="004276C9" w:rsidP="0085165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Twinkl Cursive Unlooped" w:hAnsi="Twinkl Cursive Unlooped"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lang w:eastAsia="en-GB"/>
                        </w:rPr>
                        <w:t>H</w:t>
                      </w:r>
                      <w:r w:rsidRPr="004276C9">
                        <w:rPr>
                          <w:rFonts w:ascii="Twinkl Cursive Unlooped" w:hAnsi="Twinkl Cursive Unlooped"/>
                          <w:lang w:eastAsia="en-GB"/>
                        </w:rPr>
                        <w:t>umans can have positive and negative impacts on habitats, locally and globally.</w:t>
                      </w:r>
                    </w:p>
                    <w:p w14:paraId="0B958E41" w14:textId="2C5E1FF1" w:rsidR="00851653" w:rsidRDefault="00851653" w:rsidP="004276C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Twinkl Cursive Unlooped" w:hAnsi="Twinkl Cursive Unlooped"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lang w:eastAsia="en-GB"/>
                        </w:rPr>
                        <w:t xml:space="preserve">Different </w:t>
                      </w:r>
                      <w:r w:rsidR="004276C9" w:rsidRPr="004276C9">
                        <w:rPr>
                          <w:rFonts w:ascii="Twinkl Cursive Unlooped" w:hAnsi="Twinkl Cursive Unlooped"/>
                          <w:lang w:eastAsia="en-GB"/>
                        </w:rPr>
                        <w:t xml:space="preserve">changes </w:t>
                      </w:r>
                      <w:r>
                        <w:rPr>
                          <w:rFonts w:ascii="Twinkl Cursive Unlooped" w:hAnsi="Twinkl Cursive Unlooped"/>
                          <w:lang w:eastAsia="en-GB"/>
                        </w:rPr>
                        <w:t xml:space="preserve">occur in different habitats. </w:t>
                      </w:r>
                    </w:p>
                    <w:p w14:paraId="25F88994" w14:textId="6D067908" w:rsidR="00F71C98" w:rsidRPr="00851653" w:rsidRDefault="00851653" w:rsidP="0085165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Twinkl Cursive Unlooped" w:hAnsi="Twinkl Cursive Unlooped"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lang w:eastAsia="en-GB"/>
                        </w:rPr>
                        <w:t>P</w:t>
                      </w:r>
                      <w:r w:rsidR="004276C9" w:rsidRPr="00851653">
                        <w:rPr>
                          <w:rFonts w:ascii="Twinkl Cursive Unlooped" w:hAnsi="Twinkl Cursive Unlooped"/>
                          <w:lang w:eastAsia="en-GB"/>
                        </w:rPr>
                        <w:t>lants and animals</w:t>
                      </w:r>
                      <w:r>
                        <w:rPr>
                          <w:rFonts w:ascii="Twinkl Cursive Unlooped" w:hAnsi="Twinkl Cursive Unlooped"/>
                          <w:lang w:eastAsia="en-GB"/>
                        </w:rPr>
                        <w:t xml:space="preserve"> </w:t>
                      </w:r>
                      <w:r w:rsidR="004276C9" w:rsidRPr="00851653">
                        <w:rPr>
                          <w:rFonts w:ascii="Twinkl Cursive Unlooped" w:hAnsi="Twinkl Cursive Unlooped"/>
                          <w:lang w:eastAsia="en-GB"/>
                        </w:rPr>
                        <w:t>adapt to their environment</w:t>
                      </w:r>
                      <w:r>
                        <w:rPr>
                          <w:rFonts w:ascii="Twinkl Cursive Unlooped" w:hAnsi="Twinkl Cursive Unlooped"/>
                          <w:lang w:eastAsia="en-GB"/>
                        </w:rPr>
                        <w:t xml:space="preserve"> in order to survive.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132FE8" wp14:editId="6A41060E">
                <wp:simplePos x="0" y="0"/>
                <wp:positionH relativeFrom="page">
                  <wp:posOffset>304800</wp:posOffset>
                </wp:positionH>
                <wp:positionV relativeFrom="paragraph">
                  <wp:posOffset>2501265</wp:posOffset>
                </wp:positionV>
                <wp:extent cx="5724525" cy="3476625"/>
                <wp:effectExtent l="19050" t="19050" r="28575" b="28575"/>
                <wp:wrapTight wrapText="bothSides">
                  <wp:wrapPolygon edited="0">
                    <wp:start x="-72" y="-118"/>
                    <wp:lineTo x="-72" y="21659"/>
                    <wp:lineTo x="21636" y="21659"/>
                    <wp:lineTo x="21636" y="-118"/>
                    <wp:lineTo x="-72" y="-118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18A1" w14:textId="4B5E1609" w:rsidR="00716BA2" w:rsidRDefault="0005228A" w:rsidP="00F625F2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="00F625F2" w:rsidRPr="00FC0ADF">
                              <w:rPr>
                                <w:b/>
                                <w:sz w:val="28"/>
                              </w:rPr>
                              <w:t xml:space="preserve">. </w:t>
                            </w:r>
                            <w:r w:rsidR="00F625F2" w:rsidRPr="00AB70B8"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F625F2" w:rsidRPr="00ED3490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625F2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vocabulary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2"/>
                              <w:gridCol w:w="6795"/>
                            </w:tblGrid>
                            <w:tr w:rsidR="007150A0" w14:paraId="2444C164" w14:textId="77777777" w:rsidTr="00E07D0B">
                              <w:trPr>
                                <w:trHeight w:val="441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6D6B432B" w14:textId="78BC5F08" w:rsidR="00605E60" w:rsidRPr="00203F90" w:rsidRDefault="00851653" w:rsidP="00605E6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Classification</w:t>
                                  </w:r>
                                </w:p>
                                <w:p w14:paraId="443C62AA" w14:textId="77777777" w:rsidR="0005228A" w:rsidRPr="0005228A" w:rsidRDefault="0005228A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/>
                                      <w:b/>
                                      <w:color w:val="833C0B" w:themeColor="accent2" w:themeShade="80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6E6B450C" w14:textId="7FE50F43" w:rsidR="0005228A" w:rsidRPr="003350C7" w:rsidRDefault="00851653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Where plants or animals are placed into groups according to their similarities. </w:t>
                                  </w:r>
                                </w:p>
                              </w:tc>
                            </w:tr>
                            <w:tr w:rsidR="007150A0" w14:paraId="38AE39A6" w14:textId="77777777" w:rsidTr="00E07D0B">
                              <w:trPr>
                                <w:trHeight w:val="455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4E812BEB" w14:textId="0739CB19" w:rsidR="0005228A" w:rsidRPr="00E07D0B" w:rsidRDefault="00851653" w:rsidP="00E07D0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Vertebrates 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32C7DE77" w14:textId="4536C967" w:rsidR="0036026F" w:rsidRPr="0005228A" w:rsidRDefault="00851653" w:rsidP="0005228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>Animals with a backbone</w:t>
                                  </w:r>
                                </w:p>
                              </w:tc>
                            </w:tr>
                            <w:tr w:rsidR="007150A0" w14:paraId="3F4246E9" w14:textId="77777777" w:rsidTr="00E07D0B">
                              <w:trPr>
                                <w:trHeight w:val="441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35463E06" w14:textId="3E240B1D" w:rsidR="0005228A" w:rsidRPr="003350C7" w:rsidRDefault="00851653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Invertebrates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6C2E1757" w14:textId="0A7EB852" w:rsidR="0005228A" w:rsidRPr="0005228A" w:rsidRDefault="00851653" w:rsidP="0005228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>Animals without a backbone</w:t>
                                  </w:r>
                                </w:p>
                              </w:tc>
                            </w:tr>
                            <w:tr w:rsidR="007150A0" w14:paraId="258EC136" w14:textId="77777777" w:rsidTr="00E07D0B">
                              <w:trPr>
                                <w:trHeight w:val="441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25D17DCF" w14:textId="4F312A97" w:rsidR="0005228A" w:rsidRPr="00E07D0B" w:rsidRDefault="00851653" w:rsidP="00E07D0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171F445F" w14:textId="5DAC0D2C" w:rsidR="0005228A" w:rsidRPr="0005228A" w:rsidRDefault="00851653" w:rsidP="0005228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Distinguishing features that are specific to a species. </w:t>
                                  </w:r>
                                </w:p>
                              </w:tc>
                            </w:tr>
                            <w:tr w:rsidR="007150A0" w14:paraId="4FE0C980" w14:textId="77777777" w:rsidTr="00E07D0B">
                              <w:trPr>
                                <w:trHeight w:val="441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6BED68E0" w14:textId="2FF91986" w:rsidR="0005228A" w:rsidRPr="00E07D0B" w:rsidRDefault="00851653" w:rsidP="00F71C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07D0B">
                                    <w:rPr>
                                      <w:rFonts w:ascii="Twinkl Cursive Unlooped" w:hAnsi="Twinkl Cursive Unlooped" w:cs="Tuffy-Regular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Organisms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7CEDF519" w14:textId="21BAB2BE" w:rsidR="00F56CB4" w:rsidRPr="0005228A" w:rsidRDefault="00851653" w:rsidP="0005228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1"/>
                                      <w:szCs w:val="21"/>
                                    </w:rPr>
                                    <w:t>Another word for living things</w:t>
                                  </w:r>
                                </w:p>
                              </w:tc>
                            </w:tr>
                            <w:tr w:rsidR="007150A0" w14:paraId="03F0B510" w14:textId="77777777" w:rsidTr="00E07D0B">
                              <w:trPr>
                                <w:trHeight w:val="455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6702D4C9" w14:textId="740914A9" w:rsidR="00320E8A" w:rsidRDefault="00851653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theme="minorHAns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Endangered species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72AA223F" w14:textId="14F8B609" w:rsidR="00320E8A" w:rsidRPr="003350C7" w:rsidRDefault="00851653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 plant or animal where there are not many left and scientists are concerned that they may become extinct. </w:t>
                                  </w:r>
                                </w:p>
                              </w:tc>
                            </w:tr>
                            <w:tr w:rsidR="007150A0" w14:paraId="7D657624" w14:textId="77777777" w:rsidTr="00E07D0B">
                              <w:trPr>
                                <w:trHeight w:val="428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20B5B8B4" w14:textId="627F7A89" w:rsidR="00F56CB4" w:rsidRPr="003350C7" w:rsidRDefault="00851653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Extinct 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767B908D" w14:textId="7039B64E" w:rsidR="00F56CB4" w:rsidRPr="00684612" w:rsidRDefault="00851653" w:rsidP="0005228A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When a species has no more members left alive. </w:t>
                                  </w:r>
                                </w:p>
                              </w:tc>
                            </w:tr>
                            <w:tr w:rsidR="003350C7" w14:paraId="7B01B942" w14:textId="77777777" w:rsidTr="00E07D0B">
                              <w:trPr>
                                <w:trHeight w:val="428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6D38941E" w14:textId="276D5581" w:rsidR="003350C7" w:rsidRPr="00203F90" w:rsidRDefault="00851653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2E973CBC" w14:textId="65CF70EC" w:rsidR="003350C7" w:rsidRDefault="00851653" w:rsidP="003350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The specific area where a particular animal lives. </w:t>
                                  </w:r>
                                </w:p>
                              </w:tc>
                            </w:tr>
                            <w:tr w:rsidR="007150A0" w14:paraId="6223EC04" w14:textId="77777777" w:rsidTr="00E07D0B">
                              <w:trPr>
                                <w:trHeight w:val="428"/>
                              </w:trPr>
                              <w:tc>
                                <w:tcPr>
                                  <w:tcW w:w="1852" w:type="dxa"/>
                                </w:tcPr>
                                <w:p w14:paraId="33515793" w14:textId="682CE499" w:rsidR="003350C7" w:rsidRPr="00203F90" w:rsidRDefault="00851653" w:rsidP="003350C7">
                                  <w:pPr>
                                    <w:spacing w:line="276" w:lineRule="auto"/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6795" w:type="dxa"/>
                                </w:tcPr>
                                <w:p w14:paraId="5299677C" w14:textId="02AE5038" w:rsidR="003350C7" w:rsidRPr="00203F90" w:rsidRDefault="00851653" w:rsidP="003350C7">
                                  <w:pPr>
                                    <w:spacing w:line="276" w:lineRule="auto"/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="Tuffy-Regular"/>
                                      <w:color w:val="000000"/>
                                      <w:sz w:val="24"/>
                                      <w:szCs w:val="24"/>
                                    </w:rPr>
                                    <w:t>The environment contains many habitats</w:t>
                                  </w:r>
                                </w:p>
                              </w:tc>
                            </w:tr>
                          </w:tbl>
                          <w:p w14:paraId="2CB99ACD" w14:textId="17283983" w:rsidR="00F625F2" w:rsidRPr="00ED3490" w:rsidRDefault="00F625F2" w:rsidP="00F625F2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D3490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2FE8" id="Text Box 3" o:spid="_x0000_s1028" type="#_x0000_t202" style="position:absolute;margin-left:24pt;margin-top:196.95pt;width:450.75pt;height:27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" strokecolor="#5b9bd5 [3204]" strokeweight="3pt">
                <v:textbox>
                  <w:txbxContent>
                    <w:p w14:paraId="394718A1" w14:textId="4B5E1609" w:rsidR="00716BA2" w:rsidRDefault="0005228A" w:rsidP="00F625F2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</w:rPr>
                        <w:t>3</w:t>
                      </w:r>
                      <w:r w:rsidR="00F625F2" w:rsidRPr="00FC0ADF">
                        <w:rPr>
                          <w:b/>
                          <w:sz w:val="28"/>
                        </w:rPr>
                        <w:t xml:space="preserve">. </w:t>
                      </w:r>
                      <w:r w:rsidR="00F625F2" w:rsidRPr="00AB70B8"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Key</w:t>
                      </w:r>
                      <w:r w:rsidR="00F625F2" w:rsidRPr="00ED3490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F625F2">
                        <w:rPr>
                          <w:b/>
                          <w:sz w:val="24"/>
                          <w:u w:val="single"/>
                        </w:rPr>
                        <w:t xml:space="preserve">vocabulary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52"/>
                        <w:gridCol w:w="6795"/>
                      </w:tblGrid>
                      <w:tr w:rsidR="007150A0" w14:paraId="2444C164" w14:textId="77777777" w:rsidTr="00E07D0B">
                        <w:trPr>
                          <w:trHeight w:val="441"/>
                        </w:trPr>
                        <w:tc>
                          <w:tcPr>
                            <w:tcW w:w="1852" w:type="dxa"/>
                          </w:tcPr>
                          <w:p w14:paraId="6D6B432B" w14:textId="78BC5F08" w:rsidR="00605E60" w:rsidRPr="00203F90" w:rsidRDefault="00851653" w:rsidP="00605E6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Classification</w:t>
                            </w:r>
                          </w:p>
                          <w:p w14:paraId="443C62AA" w14:textId="77777777" w:rsidR="0005228A" w:rsidRPr="0005228A" w:rsidRDefault="0005228A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/>
                                <w:b/>
                                <w:color w:val="833C0B" w:themeColor="accent2" w:themeShade="8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6795" w:type="dxa"/>
                          </w:tcPr>
                          <w:p w14:paraId="6E6B450C" w14:textId="7FE50F43" w:rsidR="0005228A" w:rsidRPr="003350C7" w:rsidRDefault="00851653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 xml:space="preserve">Where plants or animals are placed into groups according to their similarities. </w:t>
                            </w:r>
                          </w:p>
                        </w:tc>
                      </w:tr>
                      <w:tr w:rsidR="007150A0" w14:paraId="38AE39A6" w14:textId="77777777" w:rsidTr="00E07D0B">
                        <w:trPr>
                          <w:trHeight w:val="455"/>
                        </w:trPr>
                        <w:tc>
                          <w:tcPr>
                            <w:tcW w:w="1852" w:type="dxa"/>
                          </w:tcPr>
                          <w:p w14:paraId="4E812BEB" w14:textId="0739CB19" w:rsidR="0005228A" w:rsidRPr="00E07D0B" w:rsidRDefault="00851653" w:rsidP="00E07D0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Vertebrates 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32C7DE77" w14:textId="4536C967" w:rsidR="0036026F" w:rsidRPr="0005228A" w:rsidRDefault="00851653" w:rsidP="0005228A">
                            <w:pPr>
                              <w:rPr>
                                <w:rFonts w:ascii="Twinkl Cursive Unlooped" w:hAnsi="Twinkl Cursive Unlooped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>Animals with a backbone</w:t>
                            </w:r>
                          </w:p>
                        </w:tc>
                      </w:tr>
                      <w:tr w:rsidR="007150A0" w14:paraId="3F4246E9" w14:textId="77777777" w:rsidTr="00E07D0B">
                        <w:trPr>
                          <w:trHeight w:val="441"/>
                        </w:trPr>
                        <w:tc>
                          <w:tcPr>
                            <w:tcW w:w="1852" w:type="dxa"/>
                          </w:tcPr>
                          <w:p w14:paraId="35463E06" w14:textId="3E240B1D" w:rsidR="0005228A" w:rsidRPr="003350C7" w:rsidRDefault="00851653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Invertebrates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6C2E1757" w14:textId="0A7EB852" w:rsidR="0005228A" w:rsidRPr="0005228A" w:rsidRDefault="00851653" w:rsidP="0005228A">
                            <w:pPr>
                              <w:rPr>
                                <w:rFonts w:ascii="Twinkl Cursive Unlooped" w:hAnsi="Twinkl Cursive Unlooped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>Animals without a backbone</w:t>
                            </w:r>
                          </w:p>
                        </w:tc>
                      </w:tr>
                      <w:tr w:rsidR="007150A0" w14:paraId="258EC136" w14:textId="77777777" w:rsidTr="00E07D0B">
                        <w:trPr>
                          <w:trHeight w:val="441"/>
                        </w:trPr>
                        <w:tc>
                          <w:tcPr>
                            <w:tcW w:w="1852" w:type="dxa"/>
                          </w:tcPr>
                          <w:p w14:paraId="25D17DCF" w14:textId="4F312A97" w:rsidR="0005228A" w:rsidRPr="00E07D0B" w:rsidRDefault="00851653" w:rsidP="00E07D0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171F445F" w14:textId="5DAC0D2C" w:rsidR="0005228A" w:rsidRPr="0005228A" w:rsidRDefault="00851653" w:rsidP="0005228A">
                            <w:pPr>
                              <w:rPr>
                                <w:rFonts w:ascii="Twinkl Cursive Unlooped" w:hAnsi="Twinkl Cursive Unlooped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 xml:space="preserve">Distinguishing features that are specific to a species. </w:t>
                            </w:r>
                          </w:p>
                        </w:tc>
                      </w:tr>
                      <w:tr w:rsidR="007150A0" w14:paraId="4FE0C980" w14:textId="77777777" w:rsidTr="00E07D0B">
                        <w:trPr>
                          <w:trHeight w:val="441"/>
                        </w:trPr>
                        <w:tc>
                          <w:tcPr>
                            <w:tcW w:w="1852" w:type="dxa"/>
                          </w:tcPr>
                          <w:p w14:paraId="6BED68E0" w14:textId="2FF91986" w:rsidR="0005228A" w:rsidRPr="00E07D0B" w:rsidRDefault="00851653" w:rsidP="00F71C9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07D0B">
                              <w:rPr>
                                <w:rFonts w:ascii="Twinkl Cursive Unlooped" w:hAnsi="Twinkl Cursive Unlooped" w:cs="Tuffy-Regular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Organisms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7CEDF519" w14:textId="21BAB2BE" w:rsidR="00F56CB4" w:rsidRPr="0005228A" w:rsidRDefault="00851653" w:rsidP="0005228A">
                            <w:pPr>
                              <w:rPr>
                                <w:rFonts w:ascii="Twinkl Cursive Unlooped" w:hAnsi="Twinkl Cursive Unlooped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1"/>
                                <w:szCs w:val="21"/>
                              </w:rPr>
                              <w:t>Another word for living things</w:t>
                            </w:r>
                          </w:p>
                        </w:tc>
                      </w:tr>
                      <w:tr w:rsidR="007150A0" w14:paraId="03F0B510" w14:textId="77777777" w:rsidTr="00E07D0B">
                        <w:trPr>
                          <w:trHeight w:val="455"/>
                        </w:trPr>
                        <w:tc>
                          <w:tcPr>
                            <w:tcW w:w="1852" w:type="dxa"/>
                          </w:tcPr>
                          <w:p w14:paraId="6702D4C9" w14:textId="740914A9" w:rsidR="00320E8A" w:rsidRDefault="00851653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Endangered species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72AA223F" w14:textId="14F8B609" w:rsidR="00320E8A" w:rsidRPr="003350C7" w:rsidRDefault="00851653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 xml:space="preserve">A plant or animal where there are not many left and scientists are concerned that they may become extinct. </w:t>
                            </w:r>
                          </w:p>
                        </w:tc>
                      </w:tr>
                      <w:tr w:rsidR="007150A0" w14:paraId="7D657624" w14:textId="77777777" w:rsidTr="00E07D0B">
                        <w:trPr>
                          <w:trHeight w:val="428"/>
                        </w:trPr>
                        <w:tc>
                          <w:tcPr>
                            <w:tcW w:w="1852" w:type="dxa"/>
                          </w:tcPr>
                          <w:p w14:paraId="20B5B8B4" w14:textId="627F7A89" w:rsidR="00F56CB4" w:rsidRPr="003350C7" w:rsidRDefault="00851653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Extinct 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767B908D" w14:textId="7039B64E" w:rsidR="00F56CB4" w:rsidRPr="00684612" w:rsidRDefault="00851653" w:rsidP="0005228A">
                            <w:pPr>
                              <w:rPr>
                                <w:rFonts w:ascii="Twinkl Cursive Unlooped" w:hAnsi="Twinkl Cursive Unlooped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 xml:space="preserve">When a species has no more members left alive. </w:t>
                            </w:r>
                          </w:p>
                        </w:tc>
                      </w:tr>
                      <w:tr w:rsidR="003350C7" w14:paraId="7B01B942" w14:textId="77777777" w:rsidTr="00E07D0B">
                        <w:trPr>
                          <w:trHeight w:val="428"/>
                        </w:trPr>
                        <w:tc>
                          <w:tcPr>
                            <w:tcW w:w="1852" w:type="dxa"/>
                          </w:tcPr>
                          <w:p w14:paraId="6D38941E" w14:textId="276D5581" w:rsidR="003350C7" w:rsidRPr="00203F90" w:rsidRDefault="00851653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2E973CBC" w14:textId="65CF70EC" w:rsidR="003350C7" w:rsidRDefault="00851653" w:rsidP="003350C7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 xml:space="preserve">The specific area where a particular animal lives. </w:t>
                            </w:r>
                          </w:p>
                        </w:tc>
                      </w:tr>
                      <w:tr w:rsidR="007150A0" w14:paraId="6223EC04" w14:textId="77777777" w:rsidTr="00E07D0B">
                        <w:trPr>
                          <w:trHeight w:val="428"/>
                        </w:trPr>
                        <w:tc>
                          <w:tcPr>
                            <w:tcW w:w="1852" w:type="dxa"/>
                          </w:tcPr>
                          <w:p w14:paraId="33515793" w14:textId="682CE499" w:rsidR="003350C7" w:rsidRPr="00203F90" w:rsidRDefault="00851653" w:rsidP="003350C7">
                            <w:pPr>
                              <w:spacing w:line="276" w:lineRule="auto"/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6795" w:type="dxa"/>
                          </w:tcPr>
                          <w:p w14:paraId="5299677C" w14:textId="02AE5038" w:rsidR="003350C7" w:rsidRPr="00203F90" w:rsidRDefault="00851653" w:rsidP="003350C7">
                            <w:pPr>
                              <w:spacing w:line="276" w:lineRule="auto"/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 w:cs="Tuffy-Regular"/>
                                <w:color w:val="000000"/>
                                <w:sz w:val="24"/>
                                <w:szCs w:val="24"/>
                              </w:rPr>
                              <w:t>The environment contains many habitats</w:t>
                            </w:r>
                          </w:p>
                        </w:tc>
                      </w:tr>
                    </w:tbl>
                    <w:p w14:paraId="2CB99ACD" w14:textId="17283983" w:rsidR="00F625F2" w:rsidRPr="00ED3490" w:rsidRDefault="00F625F2" w:rsidP="00F625F2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D3490">
                        <w:rPr>
                          <w:b/>
                          <w:sz w:val="24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E07D0B">
        <w:rPr>
          <w:rFonts w:ascii="Twinkl Cursive Unlooped" w:hAnsi="Twinkl Cursive Unlooped"/>
          <w:sz w:val="24"/>
        </w:rPr>
        <w:drawing>
          <wp:anchor distT="0" distB="0" distL="114300" distR="114300" simplePos="0" relativeHeight="251680768" behindDoc="1" locked="0" layoutInCell="1" allowOverlap="1" wp14:anchorId="24C85316" wp14:editId="5B924723">
            <wp:simplePos x="0" y="0"/>
            <wp:positionH relativeFrom="column">
              <wp:posOffset>5739130</wp:posOffset>
            </wp:positionH>
            <wp:positionV relativeFrom="paragraph">
              <wp:posOffset>353695</wp:posOffset>
            </wp:positionV>
            <wp:extent cx="4321175" cy="3933825"/>
            <wp:effectExtent l="0" t="0" r="3175" b="9525"/>
            <wp:wrapTight wrapText="bothSides">
              <wp:wrapPolygon edited="0">
                <wp:start x="0" y="0"/>
                <wp:lineTo x="0" y="21548"/>
                <wp:lineTo x="21521" y="21548"/>
                <wp:lineTo x="2152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6C9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007EC6CA" wp14:editId="15BFF3D1">
            <wp:simplePos x="0" y="0"/>
            <wp:positionH relativeFrom="margin">
              <wp:posOffset>3062606</wp:posOffset>
            </wp:positionH>
            <wp:positionV relativeFrom="paragraph">
              <wp:posOffset>500858</wp:posOffset>
            </wp:positionV>
            <wp:extent cx="419100" cy="419100"/>
            <wp:effectExtent l="0" t="19050" r="0" b="19050"/>
            <wp:wrapTight wrapText="bothSides">
              <wp:wrapPolygon edited="0">
                <wp:start x="838" y="1483"/>
                <wp:lineTo x="-2361" y="4490"/>
                <wp:lineTo x="735" y="14837"/>
                <wp:lineTo x="5904" y="18414"/>
                <wp:lineTo x="8252" y="22835"/>
                <wp:lineTo x="13896" y="21147"/>
                <wp:lineTo x="20014" y="14192"/>
                <wp:lineTo x="14192" y="1586"/>
                <wp:lineTo x="12126" y="-1895"/>
                <wp:lineTo x="838" y="1483"/>
              </wp:wrapPolygon>
            </wp:wrapTight>
            <wp:docPr id="38" name="Graphic 38" descr="Lightbulb and g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Lightbulb and gea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527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5F2" w:rsidRPr="00716BA2">
        <w:rPr>
          <w:rFonts w:ascii="Twinkl Cursive Unlooped" w:hAnsi="Twinkl Cursive Unlooped"/>
          <w:noProof/>
          <w:lang w:eastAsia="en-GB"/>
        </w:rPr>
        <w:t xml:space="preserve">      </w:t>
      </w:r>
      <w:r w:rsidR="00432A7F" w:rsidRPr="00716BA2">
        <w:rPr>
          <w:rFonts w:ascii="Twinkl Cursive Unlooped" w:hAnsi="Twinkl Cursive Unlooped"/>
          <w:noProof/>
          <w:lang w:eastAsia="en-GB"/>
        </w:rPr>
        <w:t xml:space="preserve"> </w:t>
      </w:r>
      <w:r w:rsidR="00F625F2" w:rsidRPr="00716BA2">
        <w:rPr>
          <w:rFonts w:ascii="Twinkl Cursive Unlooped" w:hAnsi="Twinkl Cursive Unlooped"/>
          <w:noProof/>
          <w:lang w:eastAsia="en-GB"/>
        </w:rPr>
        <w:t xml:space="preserve">   </w:t>
      </w:r>
    </w:p>
    <w:sectPr w:rsidR="0078564C" w:rsidRPr="00E07D0B" w:rsidSect="00F625F2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AD28" w14:textId="77777777" w:rsidR="008E378F" w:rsidRDefault="008E378F" w:rsidP="008E378F">
      <w:pPr>
        <w:spacing w:after="0" w:line="240" w:lineRule="auto"/>
      </w:pPr>
      <w:r>
        <w:separator/>
      </w:r>
    </w:p>
  </w:endnote>
  <w:endnote w:type="continuationSeparator" w:id="0">
    <w:p w14:paraId="5939A8E3" w14:textId="77777777" w:rsidR="008E378F" w:rsidRDefault="008E378F" w:rsidP="008E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uff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ff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4A51" w14:textId="77777777" w:rsidR="008E378F" w:rsidRDefault="008E378F" w:rsidP="008E378F">
      <w:pPr>
        <w:spacing w:after="0" w:line="240" w:lineRule="auto"/>
      </w:pPr>
      <w:r>
        <w:separator/>
      </w:r>
    </w:p>
  </w:footnote>
  <w:footnote w:type="continuationSeparator" w:id="0">
    <w:p w14:paraId="6BC8E62D" w14:textId="77777777" w:rsidR="008E378F" w:rsidRDefault="008E378F" w:rsidP="008E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BABD" w14:textId="27EB8DA7" w:rsidR="008E378F" w:rsidRDefault="004276C9">
    <w:pPr>
      <w:pStyle w:val="Header"/>
    </w:pPr>
    <w:r w:rsidRPr="00DE4618">
      <w:rPr>
        <w:noProof/>
      </w:rPr>
      <w:drawing>
        <wp:anchor distT="0" distB="0" distL="114300" distR="114300" simplePos="0" relativeHeight="251678720" behindDoc="1" locked="0" layoutInCell="1" allowOverlap="1" wp14:anchorId="633B53EA" wp14:editId="2D494051">
          <wp:simplePos x="0" y="0"/>
          <wp:positionH relativeFrom="margin">
            <wp:posOffset>7832090</wp:posOffset>
          </wp:positionH>
          <wp:positionV relativeFrom="paragraph">
            <wp:posOffset>-210185</wp:posOffset>
          </wp:positionV>
          <wp:extent cx="844550" cy="857250"/>
          <wp:effectExtent l="0" t="0" r="0" b="0"/>
          <wp:wrapTight wrapText="bothSides">
            <wp:wrapPolygon edited="0">
              <wp:start x="0" y="0"/>
              <wp:lineTo x="0" y="21120"/>
              <wp:lineTo x="20950" y="21120"/>
              <wp:lineTo x="20950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375B10E1" wp14:editId="028E1E64">
          <wp:simplePos x="0" y="0"/>
          <wp:positionH relativeFrom="column">
            <wp:posOffset>8705215</wp:posOffset>
          </wp:positionH>
          <wp:positionV relativeFrom="paragraph">
            <wp:posOffset>-305435</wp:posOffset>
          </wp:positionV>
          <wp:extent cx="943610" cy="914400"/>
          <wp:effectExtent l="0" t="0" r="8890" b="0"/>
          <wp:wrapTight wrapText="bothSides">
            <wp:wrapPolygon edited="0">
              <wp:start x="0" y="0"/>
              <wp:lineTo x="0" y="21150"/>
              <wp:lineTo x="21367" y="21150"/>
              <wp:lineTo x="21367" y="0"/>
              <wp:lineTo x="0" y="0"/>
            </wp:wrapPolygon>
          </wp:wrapTight>
          <wp:docPr id="21" name="Picture 2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0"/>
                  <a:stretch/>
                </pic:blipFill>
                <pic:spPr bwMode="auto">
                  <a:xfrm>
                    <a:off x="0" y="0"/>
                    <a:ext cx="9436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701" w:rsidRPr="0005228A">
      <w:rPr>
        <w:rFonts w:ascii="Twinkl Cursive Unlooped" w:hAnsi="Twinkl Cursive Unlooped"/>
        <w:b/>
        <w:noProof/>
        <w:color w:val="833C0B" w:themeColor="accent2" w:themeShade="80"/>
        <w:sz w:val="28"/>
        <w:szCs w:val="24"/>
        <w:u w:val="single"/>
      </w:rPr>
      <w:drawing>
        <wp:anchor distT="0" distB="0" distL="114300" distR="114300" simplePos="0" relativeHeight="251663360" behindDoc="1" locked="0" layoutInCell="1" allowOverlap="1" wp14:anchorId="677B4B8C" wp14:editId="759A1FA1">
          <wp:simplePos x="0" y="0"/>
          <wp:positionH relativeFrom="margin">
            <wp:posOffset>-47625</wp:posOffset>
          </wp:positionH>
          <wp:positionV relativeFrom="paragraph">
            <wp:posOffset>-162560</wp:posOffset>
          </wp:positionV>
          <wp:extent cx="971550" cy="1100455"/>
          <wp:effectExtent l="0" t="0" r="0" b="4445"/>
          <wp:wrapTight wrapText="bothSides">
            <wp:wrapPolygon edited="0">
              <wp:start x="0" y="0"/>
              <wp:lineTo x="0" y="21313"/>
              <wp:lineTo x="21176" y="2131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9" t="13906" r="17519" b="1812"/>
                  <a:stretch/>
                </pic:blipFill>
                <pic:spPr bwMode="auto">
                  <a:xfrm>
                    <a:off x="0" y="0"/>
                    <a:ext cx="971550" cy="1100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534" w:rsidRPr="00463534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089"/>
    <w:multiLevelType w:val="hybridMultilevel"/>
    <w:tmpl w:val="A62A3E58"/>
    <w:lvl w:ilvl="0" w:tplc="08090001">
      <w:start w:val="1"/>
      <w:numFmt w:val="bullet"/>
      <w:lvlText w:val=""/>
      <w:lvlJc w:val="left"/>
      <w:pPr>
        <w:ind w:left="-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1" w15:restartNumberingAfterBreak="0">
    <w:nsid w:val="02412D19"/>
    <w:multiLevelType w:val="hybridMultilevel"/>
    <w:tmpl w:val="9A3A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47C"/>
    <w:multiLevelType w:val="hybridMultilevel"/>
    <w:tmpl w:val="98E884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6D30A9"/>
    <w:multiLevelType w:val="hybridMultilevel"/>
    <w:tmpl w:val="50F63E84"/>
    <w:lvl w:ilvl="0" w:tplc="08090001">
      <w:start w:val="1"/>
      <w:numFmt w:val="bullet"/>
      <w:lvlText w:val=""/>
      <w:lvlJc w:val="left"/>
      <w:pPr>
        <w:ind w:left="-1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" w15:restartNumberingAfterBreak="0">
    <w:nsid w:val="1AAA1250"/>
    <w:multiLevelType w:val="hybridMultilevel"/>
    <w:tmpl w:val="819CB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F3E26"/>
    <w:multiLevelType w:val="hybridMultilevel"/>
    <w:tmpl w:val="0324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1C64"/>
    <w:multiLevelType w:val="hybridMultilevel"/>
    <w:tmpl w:val="CE0C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E4A99"/>
    <w:multiLevelType w:val="hybridMultilevel"/>
    <w:tmpl w:val="22C8B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71671"/>
    <w:multiLevelType w:val="hybridMultilevel"/>
    <w:tmpl w:val="208C1B88"/>
    <w:lvl w:ilvl="0" w:tplc="08090001">
      <w:start w:val="1"/>
      <w:numFmt w:val="bullet"/>
      <w:lvlText w:val=""/>
      <w:lvlJc w:val="left"/>
      <w:pPr>
        <w:ind w:left="-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9" w15:restartNumberingAfterBreak="0">
    <w:nsid w:val="3EFE5CA6"/>
    <w:multiLevelType w:val="hybridMultilevel"/>
    <w:tmpl w:val="44FE36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5F4531C"/>
    <w:multiLevelType w:val="hybridMultilevel"/>
    <w:tmpl w:val="ED509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1260B"/>
    <w:multiLevelType w:val="hybridMultilevel"/>
    <w:tmpl w:val="9EFA79F8"/>
    <w:lvl w:ilvl="0" w:tplc="9B14B7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3F5B"/>
    <w:multiLevelType w:val="hybridMultilevel"/>
    <w:tmpl w:val="F86CC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F7BD6"/>
    <w:multiLevelType w:val="hybridMultilevel"/>
    <w:tmpl w:val="36888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309D8"/>
    <w:multiLevelType w:val="hybridMultilevel"/>
    <w:tmpl w:val="1DBE4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70C8F"/>
    <w:multiLevelType w:val="hybridMultilevel"/>
    <w:tmpl w:val="F13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14E18"/>
    <w:multiLevelType w:val="hybridMultilevel"/>
    <w:tmpl w:val="807A5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E97910"/>
    <w:multiLevelType w:val="hybridMultilevel"/>
    <w:tmpl w:val="8DBC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05604"/>
    <w:multiLevelType w:val="hybridMultilevel"/>
    <w:tmpl w:val="73C6EB06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16458"/>
    <w:multiLevelType w:val="hybridMultilevel"/>
    <w:tmpl w:val="3A96D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19604">
    <w:abstractNumId w:val="11"/>
  </w:num>
  <w:num w:numId="2" w16cid:durableId="1544825374">
    <w:abstractNumId w:val="13"/>
  </w:num>
  <w:num w:numId="3" w16cid:durableId="830409816">
    <w:abstractNumId w:val="1"/>
  </w:num>
  <w:num w:numId="4" w16cid:durableId="1014839168">
    <w:abstractNumId w:val="6"/>
  </w:num>
  <w:num w:numId="5" w16cid:durableId="485783808">
    <w:abstractNumId w:val="15"/>
  </w:num>
  <w:num w:numId="6" w16cid:durableId="895428930">
    <w:abstractNumId w:val="18"/>
  </w:num>
  <w:num w:numId="7" w16cid:durableId="403066027">
    <w:abstractNumId w:val="19"/>
  </w:num>
  <w:num w:numId="8" w16cid:durableId="1065295705">
    <w:abstractNumId w:val="7"/>
  </w:num>
  <w:num w:numId="9" w16cid:durableId="1942834814">
    <w:abstractNumId w:val="0"/>
  </w:num>
  <w:num w:numId="10" w16cid:durableId="955137798">
    <w:abstractNumId w:val="5"/>
  </w:num>
  <w:num w:numId="11" w16cid:durableId="427430405">
    <w:abstractNumId w:val="16"/>
  </w:num>
  <w:num w:numId="12" w16cid:durableId="2134473273">
    <w:abstractNumId w:val="9"/>
  </w:num>
  <w:num w:numId="13" w16cid:durableId="903639449">
    <w:abstractNumId w:val="2"/>
  </w:num>
  <w:num w:numId="14" w16cid:durableId="2117476057">
    <w:abstractNumId w:val="4"/>
  </w:num>
  <w:num w:numId="15" w16cid:durableId="871117388">
    <w:abstractNumId w:val="8"/>
  </w:num>
  <w:num w:numId="16" w16cid:durableId="2097439277">
    <w:abstractNumId w:val="3"/>
  </w:num>
  <w:num w:numId="17" w16cid:durableId="908005908">
    <w:abstractNumId w:val="10"/>
  </w:num>
  <w:num w:numId="18" w16cid:durableId="579754965">
    <w:abstractNumId w:val="12"/>
  </w:num>
  <w:num w:numId="19" w16cid:durableId="2129740194">
    <w:abstractNumId w:val="14"/>
  </w:num>
  <w:num w:numId="20" w16cid:durableId="1144079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F2"/>
    <w:rsid w:val="00004984"/>
    <w:rsid w:val="00005643"/>
    <w:rsid w:val="00011187"/>
    <w:rsid w:val="0005228A"/>
    <w:rsid w:val="00055B61"/>
    <w:rsid w:val="000D5FD9"/>
    <w:rsid w:val="000E429B"/>
    <w:rsid w:val="000E47C8"/>
    <w:rsid w:val="000F1210"/>
    <w:rsid w:val="000F7C65"/>
    <w:rsid w:val="0012564E"/>
    <w:rsid w:val="00190C40"/>
    <w:rsid w:val="001B43C9"/>
    <w:rsid w:val="001F4582"/>
    <w:rsid w:val="00233203"/>
    <w:rsid w:val="0024562E"/>
    <w:rsid w:val="00247DFE"/>
    <w:rsid w:val="00284894"/>
    <w:rsid w:val="002C4D48"/>
    <w:rsid w:val="002C5F4E"/>
    <w:rsid w:val="002D092B"/>
    <w:rsid w:val="002D0E07"/>
    <w:rsid w:val="00302829"/>
    <w:rsid w:val="00320E8A"/>
    <w:rsid w:val="00321071"/>
    <w:rsid w:val="003350C7"/>
    <w:rsid w:val="0036026F"/>
    <w:rsid w:val="0036282B"/>
    <w:rsid w:val="0037620E"/>
    <w:rsid w:val="003C7FE7"/>
    <w:rsid w:val="00413B79"/>
    <w:rsid w:val="00422B8D"/>
    <w:rsid w:val="004276C9"/>
    <w:rsid w:val="00432A7F"/>
    <w:rsid w:val="00437E82"/>
    <w:rsid w:val="00463534"/>
    <w:rsid w:val="00561C3F"/>
    <w:rsid w:val="00563EBA"/>
    <w:rsid w:val="005A63CD"/>
    <w:rsid w:val="005B606C"/>
    <w:rsid w:val="00605E60"/>
    <w:rsid w:val="00612980"/>
    <w:rsid w:val="00624A2B"/>
    <w:rsid w:val="0065079A"/>
    <w:rsid w:val="006836BD"/>
    <w:rsid w:val="00684612"/>
    <w:rsid w:val="006A5344"/>
    <w:rsid w:val="00703698"/>
    <w:rsid w:val="00707B7E"/>
    <w:rsid w:val="007150A0"/>
    <w:rsid w:val="00716BA2"/>
    <w:rsid w:val="00736932"/>
    <w:rsid w:val="00745D34"/>
    <w:rsid w:val="0078564C"/>
    <w:rsid w:val="00786C1B"/>
    <w:rsid w:val="007F0612"/>
    <w:rsid w:val="007F1242"/>
    <w:rsid w:val="00816C57"/>
    <w:rsid w:val="00835FD8"/>
    <w:rsid w:val="0084023A"/>
    <w:rsid w:val="00851653"/>
    <w:rsid w:val="00897553"/>
    <w:rsid w:val="008D5F91"/>
    <w:rsid w:val="008E378F"/>
    <w:rsid w:val="009364AD"/>
    <w:rsid w:val="00941EAF"/>
    <w:rsid w:val="009E1A9E"/>
    <w:rsid w:val="00A25383"/>
    <w:rsid w:val="00A53672"/>
    <w:rsid w:val="00A622DD"/>
    <w:rsid w:val="00A80FE9"/>
    <w:rsid w:val="00A91660"/>
    <w:rsid w:val="00AD705E"/>
    <w:rsid w:val="00AF13B1"/>
    <w:rsid w:val="00B4052A"/>
    <w:rsid w:val="00B755FD"/>
    <w:rsid w:val="00B93BB4"/>
    <w:rsid w:val="00BE3EB1"/>
    <w:rsid w:val="00C23701"/>
    <w:rsid w:val="00C27678"/>
    <w:rsid w:val="00C328AC"/>
    <w:rsid w:val="00C80DF5"/>
    <w:rsid w:val="00C949A9"/>
    <w:rsid w:val="00CE75CE"/>
    <w:rsid w:val="00D02415"/>
    <w:rsid w:val="00D176A7"/>
    <w:rsid w:val="00D70E0F"/>
    <w:rsid w:val="00D8278D"/>
    <w:rsid w:val="00DB62A4"/>
    <w:rsid w:val="00DD4D4E"/>
    <w:rsid w:val="00DE10F8"/>
    <w:rsid w:val="00DE4618"/>
    <w:rsid w:val="00DF6D66"/>
    <w:rsid w:val="00E032B7"/>
    <w:rsid w:val="00E07D0B"/>
    <w:rsid w:val="00E37D09"/>
    <w:rsid w:val="00E45982"/>
    <w:rsid w:val="00EB7248"/>
    <w:rsid w:val="00EC52A6"/>
    <w:rsid w:val="00EF571C"/>
    <w:rsid w:val="00F26FA2"/>
    <w:rsid w:val="00F56CB4"/>
    <w:rsid w:val="00F625F2"/>
    <w:rsid w:val="00F71C98"/>
    <w:rsid w:val="00FD6DB6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DA3442"/>
  <w15:docId w15:val="{40161067-12DE-4817-8B28-78F2E79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F2"/>
    <w:pPr>
      <w:ind w:left="720"/>
      <w:contextualSpacing/>
    </w:pPr>
  </w:style>
  <w:style w:type="table" w:styleId="TableGrid">
    <w:name w:val="Table Grid"/>
    <w:basedOn w:val="TableNormal"/>
    <w:uiPriority w:val="39"/>
    <w:rsid w:val="00F6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E82"/>
  </w:style>
  <w:style w:type="character" w:customStyle="1" w:styleId="eop">
    <w:name w:val="eop"/>
    <w:basedOn w:val="DefaultParagraphFont"/>
    <w:rsid w:val="00437E82"/>
  </w:style>
  <w:style w:type="paragraph" w:styleId="Header">
    <w:name w:val="header"/>
    <w:basedOn w:val="Normal"/>
    <w:link w:val="HeaderChar"/>
    <w:uiPriority w:val="99"/>
    <w:unhideWhenUsed/>
    <w:rsid w:val="008E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8F"/>
  </w:style>
  <w:style w:type="paragraph" w:styleId="Footer">
    <w:name w:val="footer"/>
    <w:basedOn w:val="Normal"/>
    <w:link w:val="FooterChar"/>
    <w:uiPriority w:val="99"/>
    <w:unhideWhenUsed/>
    <w:rsid w:val="008E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74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5197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020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6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8522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623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214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6637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728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0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4866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5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7222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4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339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8725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362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9436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2320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169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3153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3602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single" w:sz="6" w:space="8" w:color="E1E1E1"/>
                  </w:divBdr>
                  <w:divsChild>
                    <w:div w:id="18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0796-A95D-4234-96F4-B245E9E0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Alton</dc:creator>
  <cp:keywords/>
  <dc:description/>
  <cp:lastModifiedBy>Francesca Hickling</cp:lastModifiedBy>
  <cp:revision>5</cp:revision>
  <cp:lastPrinted>2021-09-20T08:08:00Z</cp:lastPrinted>
  <dcterms:created xsi:type="dcterms:W3CDTF">2022-12-30T16:59:00Z</dcterms:created>
  <dcterms:modified xsi:type="dcterms:W3CDTF">2022-12-30T18:37:00Z</dcterms:modified>
</cp:coreProperties>
</file>