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94C2D2A" w14:textId="376A3ED8" w:rsidR="008613E3" w:rsidRPr="00FF1844" w:rsidRDefault="00F736D7" w:rsidP="008613E3">
      <w:pPr>
        <w:jc w:val="center"/>
        <w:rPr>
          <w:rFonts w:ascii="Twinkl Cursive Unlooped Smbold" w:hAnsi="Twinkl Cursive Unlooped Smbold"/>
          <w:b/>
          <w:color w:val="833C0B" w:themeColor="accent2" w:themeShade="80"/>
          <w:sz w:val="24"/>
          <w:u w:val="single"/>
        </w:rPr>
      </w:pPr>
      <w:r w:rsidRPr="00FF1844">
        <w:rPr>
          <w:rFonts w:ascii="Twinkl Cursive Unlooped Smbold" w:hAnsi="Twinkl Cursive Unlooped Smbold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FD8CC05" wp14:editId="68670820">
                <wp:simplePos x="0" y="0"/>
                <wp:positionH relativeFrom="margin">
                  <wp:posOffset>6496685</wp:posOffset>
                </wp:positionH>
                <wp:positionV relativeFrom="margin">
                  <wp:posOffset>5132070</wp:posOffset>
                </wp:positionV>
                <wp:extent cx="3363595" cy="1457325"/>
                <wp:effectExtent l="19050" t="19050" r="27305" b="28575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0EF60" w14:textId="4153DC1E" w:rsidR="00492BA0" w:rsidRDefault="00492BA0" w:rsidP="00E039F8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bookmarkStart w:id="1" w:name="_Hlk68862251"/>
                            <w:bookmarkEnd w:id="1"/>
                            <w:r w:rsidRPr="00FC0ADF"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FC0ADF">
                              <w:rPr>
                                <w:b/>
                                <w:sz w:val="24"/>
                              </w:rPr>
                              <w:t xml:space="preserve">.   </w:t>
                            </w:r>
                            <w:r w:rsidRPr="0078345A">
                              <w:rPr>
                                <w:rFonts w:ascii="Twinkl Cursive Unlooped Thin" w:hAnsi="Twinkl Cursive Unlooped Thin"/>
                                <w:b/>
                                <w:szCs w:val="20"/>
                                <w:u w:val="single"/>
                              </w:rPr>
                              <w:t>Resources and skills to help me learn:</w:t>
                            </w:r>
                          </w:p>
                          <w:p w14:paraId="3097DC79" w14:textId="4CF1E0AD" w:rsidR="00F736D7" w:rsidRDefault="00304BB2" w:rsidP="00F736D7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Cs/>
                                <w:szCs w:val="20"/>
                              </w:rPr>
                            </w:pPr>
                            <w:r w:rsidRPr="0078345A">
                              <w:rPr>
                                <w:rFonts w:ascii="Twinkl Cursive Unlooped Thin" w:hAnsi="Twinkl Cursive Unlooped Thin"/>
                                <w:bCs/>
                                <w:szCs w:val="20"/>
                              </w:rPr>
                              <w:t xml:space="preserve">Why not visit Derby Museum and Art Gallery to be impressed </w:t>
                            </w:r>
                            <w:r w:rsidR="0078345A" w:rsidRPr="0078345A">
                              <w:rPr>
                                <w:rFonts w:ascii="Twinkl Cursive Unlooped Thin" w:hAnsi="Twinkl Cursive Unlooped Thin"/>
                                <w:bCs/>
                                <w:szCs w:val="20"/>
                              </w:rPr>
                              <w:t>by</w:t>
                            </w:r>
                            <w:r w:rsidRPr="0078345A">
                              <w:rPr>
                                <w:rFonts w:ascii="Twinkl Cursive Unlooped Thin" w:hAnsi="Twinkl Cursive Unlooped Thin"/>
                                <w:bCs/>
                                <w:szCs w:val="20"/>
                              </w:rPr>
                              <w:t xml:space="preserve"> some of Joseph Wrights</w:t>
                            </w:r>
                            <w:r w:rsidR="0078345A" w:rsidRPr="0078345A">
                              <w:rPr>
                                <w:rFonts w:ascii="Twinkl Cursive Unlooped Thin" w:hAnsi="Twinkl Cursive Unlooped Thin"/>
                                <w:bCs/>
                                <w:szCs w:val="20"/>
                              </w:rPr>
                              <w:t xml:space="preserve"> finest artworks.</w:t>
                            </w:r>
                          </w:p>
                          <w:p w14:paraId="7889A32C" w14:textId="61FC8C1B" w:rsidR="0078345A" w:rsidRPr="0078345A" w:rsidRDefault="00FF1844" w:rsidP="00F736D7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Cs/>
                                <w:szCs w:val="20"/>
                              </w:rPr>
                            </w:pPr>
                            <w:hyperlink r:id="rId5" w:history="1">
                              <w:r w:rsidR="0078345A" w:rsidRPr="0078345A">
                                <w:rPr>
                                  <w:rStyle w:val="Hyperlink"/>
                                  <w:rFonts w:ascii="Twinkl Cursive Unlooped Thin" w:hAnsi="Twinkl Cursive Unlooped Thin"/>
                                </w:rPr>
                                <w:t>Museum &amp; Art Gallery | Derby Museums</w:t>
                              </w:r>
                            </w:hyperlink>
                          </w:p>
                          <w:p w14:paraId="45116164" w14:textId="4F425A88" w:rsidR="0078345A" w:rsidRPr="0078345A" w:rsidRDefault="00F736D7" w:rsidP="0078345A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Cs/>
                                <w:szCs w:val="20"/>
                              </w:rPr>
                              <w:t xml:space="preserve"> </w:t>
                            </w:r>
                          </w:p>
                          <w:p w14:paraId="1582F64D" w14:textId="6E0C284A" w:rsidR="00492BA0" w:rsidRDefault="00492BA0" w:rsidP="00B56405">
                            <w:pPr>
                              <w:rPr>
                                <w:bCs/>
                                <w:sz w:val="24"/>
                              </w:rPr>
                            </w:pPr>
                          </w:p>
                          <w:p w14:paraId="1BF0B0A9" w14:textId="15009347" w:rsidR="00492BA0" w:rsidRPr="000E17CE" w:rsidRDefault="00492BA0" w:rsidP="00E039F8">
                            <w:pPr>
                              <w:rPr>
                                <w:bCs/>
                                <w:sz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  <w:p w14:paraId="6C107DED" w14:textId="66AD25B8" w:rsidR="00492BA0" w:rsidRDefault="00492BA0" w:rsidP="00E039F8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3DDE0994" w14:textId="70A9B931" w:rsidR="00492BA0" w:rsidRPr="00BC5EDE" w:rsidRDefault="00492BA0" w:rsidP="00E039F8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A223E5F" w14:textId="77777777" w:rsidR="00492BA0" w:rsidRDefault="00492BA0" w:rsidP="00E039F8">
                            <w:pPr>
                              <w:jc w:val="center"/>
                            </w:pPr>
                          </w:p>
                          <w:p w14:paraId="5EBF808D" w14:textId="77777777" w:rsidR="00492BA0" w:rsidRDefault="00492BA0" w:rsidP="00E039F8"/>
                          <w:p w14:paraId="73B38A58" w14:textId="77777777" w:rsidR="00492BA0" w:rsidRDefault="00492BA0" w:rsidP="00E039F8">
                            <w:r>
                              <w:t xml:space="preserve"> </w:t>
                            </w:r>
                          </w:p>
                          <w:p w14:paraId="49CF4C1A" w14:textId="77777777" w:rsidR="00492BA0" w:rsidRDefault="00492BA0" w:rsidP="00E039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1FD8CC0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511.55pt;margin-top:404.1pt;width:264.85pt;height:11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" strokecolor="#002060" strokeweight="3pt">
                <v:textbox>
                  <w:txbxContent>
                    <w:p w14:paraId="7310EF60" w14:textId="4153DC1E" w:rsidR="00492BA0" w:rsidRDefault="00492BA0" w:rsidP="00E039F8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bookmarkStart w:id="1" w:name="_Hlk68862251"/>
                      <w:bookmarkEnd w:id="1"/>
                      <w:r w:rsidRPr="00FC0ADF">
                        <w:rPr>
                          <w:b/>
                          <w:sz w:val="28"/>
                        </w:rPr>
                        <w:t>5</w:t>
                      </w:r>
                      <w:r w:rsidRPr="00FC0ADF">
                        <w:rPr>
                          <w:b/>
                          <w:sz w:val="24"/>
                        </w:rPr>
                        <w:t xml:space="preserve">.   </w:t>
                      </w:r>
                      <w:r w:rsidRPr="0078345A">
                        <w:rPr>
                          <w:rFonts w:ascii="Twinkl Cursive Unlooped Thin" w:hAnsi="Twinkl Cursive Unlooped Thin"/>
                          <w:b/>
                          <w:szCs w:val="20"/>
                          <w:u w:val="single"/>
                        </w:rPr>
                        <w:t>Resources and skills to help me learn:</w:t>
                      </w:r>
                    </w:p>
                    <w:p w14:paraId="3097DC79" w14:textId="4CF1E0AD" w:rsidR="00F736D7" w:rsidRDefault="00304BB2" w:rsidP="00F736D7">
                      <w:pPr>
                        <w:jc w:val="center"/>
                        <w:rPr>
                          <w:rFonts w:ascii="Twinkl Cursive Unlooped Thin" w:hAnsi="Twinkl Cursive Unlooped Thin"/>
                          <w:bCs/>
                          <w:szCs w:val="20"/>
                        </w:rPr>
                      </w:pPr>
                      <w:r w:rsidRPr="0078345A">
                        <w:rPr>
                          <w:rFonts w:ascii="Twinkl Cursive Unlooped Thin" w:hAnsi="Twinkl Cursive Unlooped Thin"/>
                          <w:bCs/>
                          <w:szCs w:val="20"/>
                        </w:rPr>
                        <w:t xml:space="preserve">Why not visit Derby Museum and Art Gallery to be impressed </w:t>
                      </w:r>
                      <w:r w:rsidR="0078345A" w:rsidRPr="0078345A">
                        <w:rPr>
                          <w:rFonts w:ascii="Twinkl Cursive Unlooped Thin" w:hAnsi="Twinkl Cursive Unlooped Thin"/>
                          <w:bCs/>
                          <w:szCs w:val="20"/>
                        </w:rPr>
                        <w:t>by</w:t>
                      </w:r>
                      <w:r w:rsidRPr="0078345A">
                        <w:rPr>
                          <w:rFonts w:ascii="Twinkl Cursive Unlooped Thin" w:hAnsi="Twinkl Cursive Unlooped Thin"/>
                          <w:bCs/>
                          <w:szCs w:val="20"/>
                        </w:rPr>
                        <w:t xml:space="preserve"> some of Joseph Wrights</w:t>
                      </w:r>
                      <w:r w:rsidR="0078345A" w:rsidRPr="0078345A">
                        <w:rPr>
                          <w:rFonts w:ascii="Twinkl Cursive Unlooped Thin" w:hAnsi="Twinkl Cursive Unlooped Thin"/>
                          <w:bCs/>
                          <w:szCs w:val="20"/>
                        </w:rPr>
                        <w:t xml:space="preserve"> finest artworks.</w:t>
                      </w:r>
                    </w:p>
                    <w:p w14:paraId="7889A32C" w14:textId="61FC8C1B" w:rsidR="0078345A" w:rsidRPr="0078345A" w:rsidRDefault="0078345A" w:rsidP="00F736D7">
                      <w:pPr>
                        <w:jc w:val="center"/>
                        <w:rPr>
                          <w:rFonts w:ascii="Twinkl Cursive Unlooped Thin" w:hAnsi="Twinkl Cursive Unlooped Thin"/>
                          <w:bCs/>
                          <w:szCs w:val="20"/>
                        </w:rPr>
                      </w:pPr>
                      <w:hyperlink r:id="rId6" w:history="1">
                        <w:r w:rsidRPr="0078345A">
                          <w:rPr>
                            <w:rStyle w:val="Hyperlink"/>
                            <w:rFonts w:ascii="Twinkl Cursive Unlooped Thin" w:hAnsi="Twinkl Cursive Unlooped Thin"/>
                          </w:rPr>
                          <w:t>Museum &amp; Art Gallery | Derby Museums</w:t>
                        </w:r>
                      </w:hyperlink>
                    </w:p>
                    <w:p w14:paraId="45116164" w14:textId="4F425A88" w:rsidR="0078345A" w:rsidRPr="0078345A" w:rsidRDefault="00F736D7" w:rsidP="0078345A">
                      <w:pPr>
                        <w:jc w:val="center"/>
                        <w:rPr>
                          <w:rFonts w:ascii="Twinkl Cursive Unlooped Thin" w:hAnsi="Twinkl Cursive Unlooped Thin"/>
                          <w:color w:val="00B05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winkl Cursive Unlooped Thin" w:hAnsi="Twinkl Cursive Unlooped Thin"/>
                          <w:bCs/>
                          <w:szCs w:val="20"/>
                        </w:rPr>
                        <w:t xml:space="preserve"> </w:t>
                      </w:r>
                    </w:p>
                    <w:p w14:paraId="1582F64D" w14:textId="6E0C284A" w:rsidR="00492BA0" w:rsidRDefault="00492BA0" w:rsidP="00B56405">
                      <w:pPr>
                        <w:rPr>
                          <w:bCs/>
                          <w:sz w:val="24"/>
                        </w:rPr>
                      </w:pPr>
                    </w:p>
                    <w:p w14:paraId="1BF0B0A9" w14:textId="15009347" w:rsidR="00492BA0" w:rsidRPr="000E17CE" w:rsidRDefault="00492BA0" w:rsidP="00E039F8">
                      <w:pPr>
                        <w:rPr>
                          <w:bCs/>
                          <w:sz w:val="24"/>
                        </w:rPr>
                      </w:pPr>
                      <w:r>
                        <w:rPr>
                          <w:bCs/>
                          <w:sz w:val="24"/>
                        </w:rPr>
                        <w:t xml:space="preserve"> </w:t>
                      </w:r>
                    </w:p>
                    <w:p w14:paraId="6C107DED" w14:textId="66AD25B8" w:rsidR="00492BA0" w:rsidRDefault="00492BA0" w:rsidP="00E039F8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3DDE0994" w14:textId="70A9B931" w:rsidR="00492BA0" w:rsidRPr="00BC5EDE" w:rsidRDefault="00492BA0" w:rsidP="00E039F8">
                      <w:pPr>
                        <w:rPr>
                          <w:rFonts w:ascii="Arial Narrow" w:hAnsi="Arial Narrow"/>
                        </w:rPr>
                      </w:pPr>
                    </w:p>
                    <w:p w14:paraId="0A223E5F" w14:textId="77777777" w:rsidR="00492BA0" w:rsidRDefault="00492BA0" w:rsidP="00E039F8">
                      <w:pPr>
                        <w:jc w:val="center"/>
                      </w:pPr>
                    </w:p>
                    <w:p w14:paraId="5EBF808D" w14:textId="77777777" w:rsidR="00492BA0" w:rsidRDefault="00492BA0" w:rsidP="00E039F8"/>
                    <w:p w14:paraId="73B38A58" w14:textId="77777777" w:rsidR="00492BA0" w:rsidRDefault="00492BA0" w:rsidP="00E039F8">
                      <w:r>
                        <w:t xml:space="preserve"> </w:t>
                      </w:r>
                    </w:p>
                    <w:p w14:paraId="49CF4C1A" w14:textId="77777777" w:rsidR="00492BA0" w:rsidRDefault="00492BA0" w:rsidP="00E039F8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FF1844">
        <w:rPr>
          <w:rFonts w:ascii="Twinkl Cursive Unlooped Smbold" w:hAnsi="Twinkl Cursive Unlooped Smbold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504B20A4" wp14:editId="31FAC702">
                <wp:simplePos x="0" y="0"/>
                <wp:positionH relativeFrom="margin">
                  <wp:posOffset>6496685</wp:posOffset>
                </wp:positionH>
                <wp:positionV relativeFrom="margin">
                  <wp:posOffset>701040</wp:posOffset>
                </wp:positionV>
                <wp:extent cx="3363595" cy="4355465"/>
                <wp:effectExtent l="19050" t="19050" r="27305" b="260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435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6BC8F" w14:textId="32972F7A" w:rsidR="00492BA0" w:rsidRDefault="00492BA0" w:rsidP="00DC2C0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FC0ADF">
                              <w:rPr>
                                <w:b/>
                                <w:sz w:val="28"/>
                              </w:rPr>
                              <w:t xml:space="preserve">. </w:t>
                            </w:r>
                            <w:r w:rsidRPr="00AB70B8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78345A">
                              <w:rPr>
                                <w:rFonts w:ascii="Twinkl Cursive Unlooped Thin" w:hAnsi="Twinkl Cursive Unlooped Thin"/>
                                <w:b/>
                                <w:szCs w:val="20"/>
                                <w:u w:val="single"/>
                              </w:rPr>
                              <w:t>Important vocabulary and facts:</w:t>
                            </w:r>
                            <w:r w:rsidRPr="0078345A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49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07"/>
                              <w:gridCol w:w="3550"/>
                            </w:tblGrid>
                            <w:tr w:rsidR="00492BA0" w14:paraId="58711B25" w14:textId="77777777" w:rsidTr="00F736D7">
                              <w:trPr>
                                <w:trHeight w:val="271"/>
                              </w:trPr>
                              <w:tc>
                                <w:tcPr>
                                  <w:tcW w:w="1407" w:type="dxa"/>
                                  <w:shd w:val="clear" w:color="auto" w:fill="FFE599" w:themeFill="accent4" w:themeFillTint="66"/>
                                </w:tcPr>
                                <w:p w14:paraId="4DD1FCEF" w14:textId="3858E3D2" w:rsidR="00492BA0" w:rsidRPr="00116622" w:rsidRDefault="00492BA0" w:rsidP="00DC2C02">
                                  <w:pPr>
                                    <w:rPr>
                                      <w:bCs/>
                                      <w:sz w:val="24"/>
                                    </w:rPr>
                                  </w:pPr>
                                  <w:r w:rsidRPr="00116622">
                                    <w:rPr>
                                      <w:bCs/>
                                      <w:sz w:val="24"/>
                                    </w:rPr>
                                    <w:t xml:space="preserve">SPELLING 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  <w:shd w:val="clear" w:color="auto" w:fill="FFE599" w:themeFill="accent4" w:themeFillTint="66"/>
                                </w:tcPr>
                                <w:p w14:paraId="0BE12C67" w14:textId="4528C695" w:rsidR="00492BA0" w:rsidRPr="00116622" w:rsidRDefault="00492BA0" w:rsidP="00DC2C02">
                                  <w:pPr>
                                    <w:rPr>
                                      <w:bCs/>
                                      <w:sz w:val="24"/>
                                    </w:rPr>
                                  </w:pPr>
                                  <w:r w:rsidRPr="00116622">
                                    <w:rPr>
                                      <w:bCs/>
                                      <w:sz w:val="24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492BA0" w14:paraId="3D00C4C9" w14:textId="77777777" w:rsidTr="00F736D7">
                              <w:trPr>
                                <w:trHeight w:val="321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1CF0AC1E" w14:textId="37D6BBBC" w:rsidR="00492BA0" w:rsidRPr="00F736D7" w:rsidRDefault="00492BA0" w:rsidP="00DC2C02">
                                  <w:pPr>
                                    <w:rPr>
                                      <w:rFonts w:ascii="Twinkl Cursive Unlooped Thin" w:hAnsi="Twinkl Cursive Unlooped Thin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736D7">
                                    <w:rPr>
                                      <w:rFonts w:ascii="Twinkl Cursive Unlooped Thin" w:hAnsi="Twinkl Cursive Unlooped Thin"/>
                                      <w:bCs/>
                                      <w:sz w:val="20"/>
                                      <w:szCs w:val="20"/>
                                    </w:rPr>
                                    <w:t>philosopher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</w:tcPr>
                                <w:p w14:paraId="5807C441" w14:textId="2DB8BE54" w:rsidR="00492BA0" w:rsidRPr="00F736D7" w:rsidRDefault="00DB5A5E" w:rsidP="000E17CE">
                                  <w:pPr>
                                    <w:rPr>
                                      <w:rFonts w:ascii="Twinkl Cursive Unlooped Thin" w:hAnsi="Twinkl Cursive Unlooped Thin"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 w:rsidRPr="00F736D7">
                                    <w:rPr>
                                      <w:rFonts w:ascii="Twinkl Cursive Unlooped Thin" w:hAnsi="Twinkl Cursive Unlooped Thin" w:cs="Arial"/>
                                      <w:color w:val="444444"/>
                                      <w:shd w:val="clear" w:color="auto" w:fill="FFFFFF"/>
                                    </w:rPr>
                                    <w:t>a person who studies ideas about knowledge, right and wrong, reasoning, and the value of things </w:t>
                                  </w:r>
                                </w:p>
                              </w:tc>
                            </w:tr>
                            <w:tr w:rsidR="00492BA0" w14:paraId="7E5D13EE" w14:textId="77777777" w:rsidTr="00F736D7">
                              <w:trPr>
                                <w:trHeight w:val="213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062B4F55" w14:textId="59567941" w:rsidR="00492BA0" w:rsidRPr="00F736D7" w:rsidRDefault="00492BA0" w:rsidP="00DC2C02">
                                  <w:pPr>
                                    <w:rPr>
                                      <w:rFonts w:ascii="Twinkl Cursive Unlooped Thin" w:hAnsi="Twinkl Cursive Unlooped Thin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736D7">
                                    <w:rPr>
                                      <w:rFonts w:ascii="Twinkl Cursive Unlooped Thin" w:hAnsi="Twinkl Cursive Unlooped Thin"/>
                                      <w:bCs/>
                                      <w:sz w:val="20"/>
                                      <w:szCs w:val="20"/>
                                    </w:rPr>
                                    <w:t>orrery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</w:tcPr>
                                <w:p w14:paraId="468F3124" w14:textId="3CD36AEC" w:rsidR="00492BA0" w:rsidRPr="00F736D7" w:rsidRDefault="00F736D7" w:rsidP="00160A38">
                                  <w:pPr>
                                    <w:rPr>
                                      <w:rFonts w:ascii="Twinkl Cursive Unlooped Thin" w:hAnsi="Twinkl Cursive Unlooped Thin"/>
                                      <w:sz w:val="20"/>
                                      <w:szCs w:val="20"/>
                                      <w:highlight w:val="yellow"/>
                                      <w:u w:val="single"/>
                                    </w:rPr>
                                  </w:pPr>
                                  <w:r w:rsidRPr="00F736D7">
                                    <w:rPr>
                                      <w:rFonts w:ascii="Twinkl Cursive Unlooped Thin" w:hAnsi="Twinkl Cursive Unlooped Thin" w:cs="Helvetica"/>
                                      <w:color w:val="111111"/>
                                      <w:shd w:val="clear" w:color="auto" w:fill="FFFFFF"/>
                                    </w:rPr>
                                    <w:t>a clockwork model of the solar system, or of just the sun, earth, and moon.</w:t>
                                  </w:r>
                                </w:p>
                              </w:tc>
                            </w:tr>
                            <w:tr w:rsidR="00492BA0" w14:paraId="36E774C2" w14:textId="77777777" w:rsidTr="00F736D7">
                              <w:trPr>
                                <w:trHeight w:val="213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53D29A34" w14:textId="4390B861" w:rsidR="00492BA0" w:rsidRPr="00F736D7" w:rsidRDefault="00492BA0" w:rsidP="00DC2C02">
                                  <w:pPr>
                                    <w:rPr>
                                      <w:rFonts w:ascii="Twinkl Cursive Unlooped Thin" w:hAnsi="Twinkl Cursive Unlooped Thin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736D7">
                                    <w:rPr>
                                      <w:rFonts w:ascii="Twinkl Cursive Unlooped Thin" w:hAnsi="Twinkl Cursive Unlooped Thin"/>
                                      <w:bCs/>
                                      <w:sz w:val="20"/>
                                      <w:szCs w:val="20"/>
                                    </w:rPr>
                                    <w:t>enlightenment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</w:tcPr>
                                <w:p w14:paraId="5172A9C3" w14:textId="5FE88118" w:rsidR="00492BA0" w:rsidRPr="00F736D7" w:rsidRDefault="00F736D7" w:rsidP="00DC2C02">
                                  <w:pPr>
                                    <w:rPr>
                                      <w:rFonts w:ascii="Twinkl Cursive Unlooped Thin" w:hAnsi="Twinkl Cursive Unlooped Thin"/>
                                      <w:b/>
                                      <w:bCs/>
                                      <w:highlight w:val="yellow"/>
                                    </w:rPr>
                                  </w:pPr>
                                  <w:r w:rsidRPr="00F736D7">
                                    <w:rPr>
                                      <w:rFonts w:ascii="Twinkl Cursive Unlooped Thin" w:hAnsi="Twinkl Cursive Unlooped Thin" w:cs="Arial"/>
                                      <w:color w:val="111111"/>
                                      <w:shd w:val="clear" w:color="auto" w:fill="FFFFFF"/>
                                    </w:rPr>
                                    <w:t>the </w:t>
                                  </w:r>
                                  <w:r w:rsidRPr="00F736D7">
                                    <w:rPr>
                                      <w:rStyle w:val="Strong"/>
                                      <w:rFonts w:ascii="Twinkl Cursive Unlooped Thin" w:hAnsi="Twinkl Cursive Unlooped Thin" w:cs="Arial"/>
                                      <w:b w:val="0"/>
                                      <w:bCs w:val="0"/>
                                      <w:color w:val="111111"/>
                                      <w:shd w:val="clear" w:color="auto" w:fill="FFFFFF"/>
                                    </w:rPr>
                                    <w:t>state of having knowledge or understanding</w:t>
                                  </w:r>
                                  <w:r w:rsidRPr="00F736D7">
                                    <w:rPr>
                                      <w:rFonts w:ascii="Twinkl Cursive Unlooped Thin" w:hAnsi="Twinkl Cursive Unlooped Thin" w:cs="Arial"/>
                                      <w:b/>
                                      <w:bCs/>
                                      <w:color w:val="111111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492BA0" w14:paraId="2EE7D237" w14:textId="77777777" w:rsidTr="00F736D7">
                              <w:trPr>
                                <w:trHeight w:val="237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2EB3365D" w14:textId="5DE1B255" w:rsidR="00492BA0" w:rsidRPr="00F736D7" w:rsidRDefault="00DB5A5E" w:rsidP="00DC2C02">
                                  <w:pPr>
                                    <w:rPr>
                                      <w:rFonts w:ascii="Twinkl Cursive Unlooped Thin" w:hAnsi="Twinkl Cursive Unlooped Thin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736D7">
                                    <w:rPr>
                                      <w:rFonts w:ascii="Twinkl Cursive Unlooped Thin" w:hAnsi="Twinkl Cursive Unlooped Thin"/>
                                      <w:bCs/>
                                      <w:sz w:val="20"/>
                                      <w:szCs w:val="20"/>
                                    </w:rPr>
                                    <w:t>illuminated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</w:tcPr>
                                <w:p w14:paraId="2C3957BE" w14:textId="58DA74BC" w:rsidR="00492BA0" w:rsidRPr="00F736D7" w:rsidRDefault="00F736D7" w:rsidP="00DC2C02">
                                  <w:pPr>
                                    <w:rPr>
                                      <w:rFonts w:ascii="Twinkl Cursive Unlooped Thin" w:hAnsi="Twinkl Cursive Unlooped Thin"/>
                                      <w:bCs/>
                                      <w:color w:val="000000" w:themeColor="text1"/>
                                      <w:highlight w:val="yellow"/>
                                    </w:rPr>
                                  </w:pPr>
                                  <w:r w:rsidRPr="00F736D7">
                                    <w:rPr>
                                      <w:rFonts w:ascii="Twinkl Cursive Unlooped Thin" w:hAnsi="Twinkl Cursive Unlooped Thin"/>
                                      <w:color w:val="000000"/>
                                      <w:shd w:val="clear" w:color="auto" w:fill="FFFFFF"/>
                                    </w:rPr>
                                    <w:t>to shine light on (something)</w:t>
                                  </w:r>
                                </w:p>
                              </w:tc>
                            </w:tr>
                            <w:tr w:rsidR="00492BA0" w14:paraId="6CFD2C4B" w14:textId="77777777" w:rsidTr="00F736D7">
                              <w:trPr>
                                <w:trHeight w:val="663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10B0F6D6" w14:textId="712FD3F0" w:rsidR="00492BA0" w:rsidRPr="00F736D7" w:rsidRDefault="00DB5A5E" w:rsidP="00DC2C02">
                                  <w:pPr>
                                    <w:rPr>
                                      <w:rFonts w:ascii="Twinkl Cursive Unlooped Thin" w:hAnsi="Twinkl Cursive Unlooped Thin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F736D7">
                                    <w:rPr>
                                      <w:rFonts w:ascii="Twinkl Cursive Unlooped Thin" w:hAnsi="Twinkl Cursive Unlooped Thin"/>
                                      <w:bCs/>
                                      <w:sz w:val="20"/>
                                      <w:szCs w:val="20"/>
                                    </w:rPr>
                                    <w:t>shading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</w:tcPr>
                                <w:p w14:paraId="6FFA362C" w14:textId="3378C75C" w:rsidR="00492BA0" w:rsidRPr="00F736D7" w:rsidRDefault="00F736D7" w:rsidP="00160A38">
                                  <w:pPr>
                                    <w:rPr>
                                      <w:rFonts w:ascii="Twinkl Cursive Unlooped Thin" w:hAnsi="Twinkl Cursive Unlooped Thin"/>
                                      <w:highlight w:val="yellow"/>
                                      <w:u w:val="single"/>
                                    </w:rPr>
                                  </w:pPr>
                                  <w:r w:rsidRPr="00F736D7">
                                    <w:rPr>
                                      <w:rFonts w:ascii="Twinkl Cursive Unlooped Thin" w:hAnsi="Twinkl Cursive Unlooped Thin" w:cs="Helvetica"/>
                                      <w:color w:val="303336"/>
                                      <w:spacing w:val="3"/>
                                      <w:shd w:val="clear" w:color="auto" w:fill="FFFFFF"/>
                                    </w:rPr>
                                    <w:t>the use of marking made within outlines to suggest three -dimension</w:t>
                                  </w:r>
                                  <w:r>
                                    <w:rPr>
                                      <w:rFonts w:ascii="Twinkl Cursive Unlooped Thin" w:hAnsi="Twinkl Cursive Unlooped Thin" w:cs="Helvetica"/>
                                      <w:color w:val="303336"/>
                                      <w:spacing w:val="3"/>
                                      <w:shd w:val="clear" w:color="auto" w:fill="FFFFFF"/>
                                    </w:rPr>
                                    <w:t>s</w:t>
                                  </w:r>
                                  <w:r w:rsidRPr="00F736D7">
                                    <w:rPr>
                                      <w:rFonts w:ascii="Twinkl Cursive Unlooped Thin" w:hAnsi="Twinkl Cursive Unlooped Thin" w:cs="Helvetica"/>
                                      <w:color w:val="303336"/>
                                      <w:spacing w:val="3"/>
                                      <w:shd w:val="clear" w:color="auto" w:fill="FFFFFF"/>
                                    </w:rPr>
                                    <w:t>, </w:t>
                                  </w:r>
                                  <w:hyperlink r:id="rId7" w:history="1">
                                    <w:r w:rsidRPr="00F736D7">
                                      <w:rPr>
                                        <w:rStyle w:val="Hyperlink"/>
                                        <w:rFonts w:ascii="Twinkl Cursive Unlooped Thin" w:hAnsi="Twinkl Cursive Unlooped Thin" w:cs="Helvetica"/>
                                        <w:color w:val="265667"/>
                                        <w:spacing w:val="3"/>
                                        <w:u w:val="none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shadow</w:t>
                                    </w:r>
                                  </w:hyperlink>
                                  <w:r w:rsidRPr="00F736D7">
                                    <w:rPr>
                                      <w:rFonts w:ascii="Twinkl Cursive Unlooped Thin" w:hAnsi="Twinkl Cursive Unlooped Thin" w:cs="Helvetica"/>
                                      <w:color w:val="303336"/>
                                      <w:spacing w:val="3"/>
                                      <w:shd w:val="clear" w:color="auto" w:fill="FFFFFF"/>
                                    </w:rPr>
                                    <w:t>, or degrees of light and dark in a picture or drawing</w:t>
                                  </w:r>
                                </w:p>
                              </w:tc>
                            </w:tr>
                            <w:tr w:rsidR="00492BA0" w14:paraId="2449CE26" w14:textId="77777777" w:rsidTr="00F736D7">
                              <w:trPr>
                                <w:trHeight w:val="364"/>
                              </w:trPr>
                              <w:tc>
                                <w:tcPr>
                                  <w:tcW w:w="1407" w:type="dxa"/>
                                </w:tcPr>
                                <w:p w14:paraId="60EE2FD5" w14:textId="45DAECF7" w:rsidR="00492BA0" w:rsidRPr="00DB5A5E" w:rsidRDefault="00F736D7" w:rsidP="00DB5A5E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winkl Cursive Unlooped Thin" w:hAnsi="Twinkl Cursive Unlooped Thin"/>
                                      <w:b w:val="0"/>
                                      <w:shd w:val="clear" w:color="auto" w:fill="FFFFFF"/>
                                    </w:rPr>
                                    <w:t>t</w:t>
                                  </w:r>
                                  <w:r w:rsidR="00DB5A5E" w:rsidRPr="00DB5A5E">
                                    <w:rPr>
                                      <w:rStyle w:val="Strong"/>
                                      <w:rFonts w:ascii="Twinkl Cursive Unlooped Thin" w:hAnsi="Twinkl Cursive Unlooped Thin"/>
                                      <w:b w:val="0"/>
                                      <w:shd w:val="clear" w:color="auto" w:fill="FFFFFF"/>
                                    </w:rPr>
                                    <w:t>enebrism</w:t>
                                  </w:r>
                                  <w:r w:rsidR="00DB5A5E" w:rsidRPr="00DB5A5E">
                                    <w:rPr>
                                      <w:rFonts w:ascii="Twinkl Cursive Unlooped Thin" w:hAnsi="Twinkl Cursive Unlooped Thin"/>
                                      <w:b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</w:tcPr>
                                <w:p w14:paraId="2CADD825" w14:textId="0C1024D2" w:rsidR="00492BA0" w:rsidRPr="00F736D7" w:rsidRDefault="00DB5A5E" w:rsidP="00F736D7">
                                  <w:pPr>
                                    <w:shd w:val="clear" w:color="auto" w:fill="FFFFFF"/>
                                    <w:textAlignment w:val="baseline"/>
                                    <w:rPr>
                                      <w:rFonts w:ascii="Twinkl Cursive Unlooped Thin" w:eastAsia="Times New Roman" w:hAnsi="Twinkl Cursive Unlooped Thin" w:cs="Times New Roman"/>
                                      <w:lang w:eastAsia="en-GB"/>
                                    </w:rPr>
                                  </w:pPr>
                                  <w:r w:rsidRPr="00DB5A5E">
                                    <w:rPr>
                                      <w:rFonts w:ascii="Twinkl Cursive Unlooped Thin" w:hAnsi="Twinkl Cursive Unlooped Thin"/>
                                      <w:shd w:val="clear" w:color="auto" w:fill="FFFFFF"/>
                                    </w:rPr>
                                    <w:t>In tenebrism paintings, the figures are often portrayed against a background of intense darkness, but the figures themselves are </w:t>
                                  </w:r>
                                  <w:hyperlink r:id="rId8" w:history="1">
                                    <w:r w:rsidRPr="00DB5A5E">
                                      <w:rPr>
                                        <w:rStyle w:val="Hyperlink"/>
                                        <w:rFonts w:ascii="Twinkl Cursive Unlooped Thin" w:hAnsi="Twinkl Cursive Unlooped Thin"/>
                                        <w:color w:val="auto"/>
                                        <w:shd w:val="clear" w:color="auto" w:fill="FFFFFF"/>
                                      </w:rPr>
                                      <w:t>illuminated</w:t>
                                    </w:r>
                                  </w:hyperlink>
                                  <w:r w:rsidRPr="00DB5A5E">
                                    <w:rPr>
                                      <w:rFonts w:ascii="Twinkl Cursive Unlooped Thin" w:hAnsi="Twinkl Cursive Unlooped Thin"/>
                                      <w:shd w:val="clear" w:color="auto" w:fill="FFFFFF"/>
                                    </w:rPr>
                                    <w:t xml:space="preserve"> by a bright, searching light that sets off their three-dimensional forms.  </w:t>
                                  </w:r>
                                </w:p>
                              </w:tc>
                            </w:tr>
                          </w:tbl>
                          <w:p w14:paraId="1D8C94EA" w14:textId="77777777" w:rsidR="00492BA0" w:rsidRDefault="00492BA0" w:rsidP="00DC2C02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35399C1E" w14:textId="77777777" w:rsidR="00492BA0" w:rsidRDefault="00492BA0" w:rsidP="00DC2C02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E26ECD5" w14:textId="77777777" w:rsidR="00492BA0" w:rsidRDefault="00492BA0" w:rsidP="00DC2C02">
                            <w:pPr>
                              <w:spacing w:line="240" w:lineRule="auto"/>
                              <w:rPr>
                                <w:rFonts w:ascii="Arial Narrow" w:hAnsi="Arial Narrow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58A196" w14:textId="77777777" w:rsidR="00492BA0" w:rsidRDefault="00492BA0" w:rsidP="00DC2C02">
                            <w:pPr>
                              <w:spacing w:line="240" w:lineRule="auto"/>
                            </w:pPr>
                          </w:p>
                          <w:p w14:paraId="013BDB3A" w14:textId="77777777" w:rsidR="00492BA0" w:rsidRDefault="00492BA0" w:rsidP="00DC2C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B20A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511.55pt;margin-top:55.2pt;width:264.85pt;height:342.9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" strokecolor="#002060" strokeweight="3pt">
                <v:textbox>
                  <w:txbxContent>
                    <w:p w14:paraId="5F56BC8F" w14:textId="32972F7A" w:rsidR="00492BA0" w:rsidRDefault="00492BA0" w:rsidP="00DC2C02">
                      <w:pPr>
                        <w:rPr>
                          <w:noProof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FC0ADF">
                        <w:rPr>
                          <w:b/>
                          <w:sz w:val="28"/>
                        </w:rPr>
                        <w:t xml:space="preserve">. </w:t>
                      </w:r>
                      <w:r w:rsidRPr="00AB70B8">
                        <w:rPr>
                          <w:b/>
                          <w:sz w:val="24"/>
                        </w:rPr>
                        <w:t xml:space="preserve"> </w:t>
                      </w:r>
                      <w:r w:rsidRPr="0078345A">
                        <w:rPr>
                          <w:rFonts w:ascii="Twinkl Cursive Unlooped Thin" w:hAnsi="Twinkl Cursive Unlooped Thin"/>
                          <w:b/>
                          <w:szCs w:val="20"/>
                          <w:u w:val="single"/>
                        </w:rPr>
                        <w:t>Important vocabulary and facts:</w:t>
                      </w:r>
                      <w:r w:rsidRPr="0078345A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4957" w:type="dxa"/>
                        <w:tblLook w:val="04A0" w:firstRow="1" w:lastRow="0" w:firstColumn="1" w:lastColumn="0" w:noHBand="0" w:noVBand="1"/>
                      </w:tblPr>
                      <w:tblGrid>
                        <w:gridCol w:w="1407"/>
                        <w:gridCol w:w="3550"/>
                      </w:tblGrid>
                      <w:tr w:rsidR="00492BA0" w14:paraId="58711B25" w14:textId="77777777" w:rsidTr="00F736D7">
                        <w:trPr>
                          <w:trHeight w:val="271"/>
                        </w:trPr>
                        <w:tc>
                          <w:tcPr>
                            <w:tcW w:w="1407" w:type="dxa"/>
                            <w:shd w:val="clear" w:color="auto" w:fill="FFE599" w:themeFill="accent4" w:themeFillTint="66"/>
                          </w:tcPr>
                          <w:p w14:paraId="4DD1FCEF" w14:textId="3858E3D2" w:rsidR="00492BA0" w:rsidRPr="00116622" w:rsidRDefault="00492BA0" w:rsidP="00DC2C02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116622">
                              <w:rPr>
                                <w:bCs/>
                                <w:sz w:val="24"/>
                              </w:rPr>
                              <w:t xml:space="preserve">SPELLING </w:t>
                            </w:r>
                          </w:p>
                        </w:tc>
                        <w:tc>
                          <w:tcPr>
                            <w:tcW w:w="3550" w:type="dxa"/>
                            <w:shd w:val="clear" w:color="auto" w:fill="FFE599" w:themeFill="accent4" w:themeFillTint="66"/>
                          </w:tcPr>
                          <w:p w14:paraId="0BE12C67" w14:textId="4528C695" w:rsidR="00492BA0" w:rsidRPr="00116622" w:rsidRDefault="00492BA0" w:rsidP="00DC2C02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116622">
                              <w:rPr>
                                <w:bCs/>
                                <w:sz w:val="24"/>
                              </w:rPr>
                              <w:t>DEFINITION</w:t>
                            </w:r>
                          </w:p>
                        </w:tc>
                      </w:tr>
                      <w:tr w:rsidR="00492BA0" w14:paraId="3D00C4C9" w14:textId="77777777" w:rsidTr="00F736D7">
                        <w:trPr>
                          <w:trHeight w:val="321"/>
                        </w:trPr>
                        <w:tc>
                          <w:tcPr>
                            <w:tcW w:w="1407" w:type="dxa"/>
                          </w:tcPr>
                          <w:p w14:paraId="1CF0AC1E" w14:textId="37D6BBBC" w:rsidR="00492BA0" w:rsidRPr="00F736D7" w:rsidRDefault="00492BA0" w:rsidP="00DC2C02">
                            <w:pPr>
                              <w:rPr>
                                <w:rFonts w:ascii="Twinkl Cursive Unlooped Thin" w:hAnsi="Twinkl Cursive Unlooped Thin"/>
                                <w:bCs/>
                                <w:sz w:val="20"/>
                                <w:szCs w:val="20"/>
                              </w:rPr>
                            </w:pPr>
                            <w:r w:rsidRPr="00F736D7">
                              <w:rPr>
                                <w:rFonts w:ascii="Twinkl Cursive Unlooped Thin" w:hAnsi="Twinkl Cursive Unlooped Thin"/>
                                <w:bCs/>
                                <w:sz w:val="20"/>
                                <w:szCs w:val="20"/>
                              </w:rPr>
                              <w:t>philosopher</w:t>
                            </w:r>
                          </w:p>
                        </w:tc>
                        <w:tc>
                          <w:tcPr>
                            <w:tcW w:w="3550" w:type="dxa"/>
                          </w:tcPr>
                          <w:p w14:paraId="5807C441" w14:textId="2DB8BE54" w:rsidR="00492BA0" w:rsidRPr="00F736D7" w:rsidRDefault="00DB5A5E" w:rsidP="000E17CE">
                            <w:pPr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F736D7">
                              <w:rPr>
                                <w:rFonts w:ascii="Twinkl Cursive Unlooped Thin" w:hAnsi="Twinkl Cursive Unlooped Thin" w:cs="Arial"/>
                                <w:color w:val="444444"/>
                                <w:shd w:val="clear" w:color="auto" w:fill="FFFFFF"/>
                              </w:rPr>
                              <w:t>a person who studies ideas about knowledge, right and wrong, reasoning, and the value of things </w:t>
                            </w:r>
                          </w:p>
                        </w:tc>
                      </w:tr>
                      <w:tr w:rsidR="00492BA0" w14:paraId="7E5D13EE" w14:textId="77777777" w:rsidTr="00F736D7">
                        <w:trPr>
                          <w:trHeight w:val="213"/>
                        </w:trPr>
                        <w:tc>
                          <w:tcPr>
                            <w:tcW w:w="1407" w:type="dxa"/>
                          </w:tcPr>
                          <w:p w14:paraId="062B4F55" w14:textId="59567941" w:rsidR="00492BA0" w:rsidRPr="00F736D7" w:rsidRDefault="00492BA0" w:rsidP="00DC2C02">
                            <w:pPr>
                              <w:rPr>
                                <w:rFonts w:ascii="Twinkl Cursive Unlooped Thin" w:hAnsi="Twinkl Cursive Unlooped Thin"/>
                                <w:bCs/>
                                <w:sz w:val="20"/>
                                <w:szCs w:val="20"/>
                              </w:rPr>
                            </w:pPr>
                            <w:r w:rsidRPr="00F736D7">
                              <w:rPr>
                                <w:rFonts w:ascii="Twinkl Cursive Unlooped Thin" w:hAnsi="Twinkl Cursive Unlooped Thin"/>
                                <w:bCs/>
                                <w:sz w:val="20"/>
                                <w:szCs w:val="20"/>
                              </w:rPr>
                              <w:t>orrery</w:t>
                            </w:r>
                          </w:p>
                        </w:tc>
                        <w:tc>
                          <w:tcPr>
                            <w:tcW w:w="3550" w:type="dxa"/>
                          </w:tcPr>
                          <w:p w14:paraId="468F3124" w14:textId="3CD36AEC" w:rsidR="00492BA0" w:rsidRPr="00F736D7" w:rsidRDefault="00F736D7" w:rsidP="00160A38">
                            <w:pPr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</w:pPr>
                            <w:r w:rsidRPr="00F736D7">
                              <w:rPr>
                                <w:rFonts w:ascii="Twinkl Cursive Unlooped Thin" w:hAnsi="Twinkl Cursive Unlooped Thin" w:cs="Helvetica"/>
                                <w:color w:val="111111"/>
                                <w:shd w:val="clear" w:color="auto" w:fill="FFFFFF"/>
                              </w:rPr>
                              <w:t>a clockwork model of the solar system, or of just the sun, earth, and moon.</w:t>
                            </w:r>
                          </w:p>
                        </w:tc>
                      </w:tr>
                      <w:tr w:rsidR="00492BA0" w14:paraId="36E774C2" w14:textId="77777777" w:rsidTr="00F736D7">
                        <w:trPr>
                          <w:trHeight w:val="213"/>
                        </w:trPr>
                        <w:tc>
                          <w:tcPr>
                            <w:tcW w:w="1407" w:type="dxa"/>
                          </w:tcPr>
                          <w:p w14:paraId="53D29A34" w14:textId="4390B861" w:rsidR="00492BA0" w:rsidRPr="00F736D7" w:rsidRDefault="00492BA0" w:rsidP="00DC2C02">
                            <w:pPr>
                              <w:rPr>
                                <w:rFonts w:ascii="Twinkl Cursive Unlooped Thin" w:hAnsi="Twinkl Cursive Unlooped Thin"/>
                                <w:bCs/>
                                <w:sz w:val="20"/>
                                <w:szCs w:val="20"/>
                              </w:rPr>
                            </w:pPr>
                            <w:r w:rsidRPr="00F736D7">
                              <w:rPr>
                                <w:rFonts w:ascii="Twinkl Cursive Unlooped Thin" w:hAnsi="Twinkl Cursive Unlooped Thin"/>
                                <w:bCs/>
                                <w:sz w:val="20"/>
                                <w:szCs w:val="20"/>
                              </w:rPr>
                              <w:t>enlightenment</w:t>
                            </w:r>
                          </w:p>
                        </w:tc>
                        <w:tc>
                          <w:tcPr>
                            <w:tcW w:w="3550" w:type="dxa"/>
                          </w:tcPr>
                          <w:p w14:paraId="5172A9C3" w14:textId="5FE88118" w:rsidR="00492BA0" w:rsidRPr="00F736D7" w:rsidRDefault="00F736D7" w:rsidP="00DC2C02">
                            <w:pPr>
                              <w:rPr>
                                <w:rFonts w:ascii="Twinkl Cursive Unlooped Thin" w:hAnsi="Twinkl Cursive Unlooped Thin"/>
                                <w:b/>
                                <w:bCs/>
                                <w:highlight w:val="yellow"/>
                              </w:rPr>
                            </w:pPr>
                            <w:r w:rsidRPr="00F736D7">
                              <w:rPr>
                                <w:rFonts w:ascii="Twinkl Cursive Unlooped Thin" w:hAnsi="Twinkl Cursive Unlooped Thin" w:cs="Arial"/>
                                <w:color w:val="111111"/>
                                <w:shd w:val="clear" w:color="auto" w:fill="FFFFFF"/>
                              </w:rPr>
                              <w:t>the </w:t>
                            </w:r>
                            <w:r w:rsidRPr="00F736D7">
                              <w:rPr>
                                <w:rStyle w:val="Strong"/>
                                <w:rFonts w:ascii="Twinkl Cursive Unlooped Thin" w:hAnsi="Twinkl Cursive Unlooped Thin" w:cs="Arial"/>
                                <w:b w:val="0"/>
                                <w:bCs w:val="0"/>
                                <w:color w:val="111111"/>
                                <w:shd w:val="clear" w:color="auto" w:fill="FFFFFF"/>
                              </w:rPr>
                              <w:t>state of having knowledge or understanding</w:t>
                            </w:r>
                            <w:r w:rsidRPr="00F736D7">
                              <w:rPr>
                                <w:rFonts w:ascii="Twinkl Cursive Unlooped Thin" w:hAnsi="Twinkl Cursive Unlooped Thin" w:cs="Arial"/>
                                <w:b/>
                                <w:bCs/>
                                <w:color w:val="111111"/>
                                <w:shd w:val="clear" w:color="auto" w:fill="FFFFFF"/>
                              </w:rPr>
                              <w:t> </w:t>
                            </w:r>
                          </w:p>
                        </w:tc>
                      </w:tr>
                      <w:tr w:rsidR="00492BA0" w14:paraId="2EE7D237" w14:textId="77777777" w:rsidTr="00F736D7">
                        <w:trPr>
                          <w:trHeight w:val="237"/>
                        </w:trPr>
                        <w:tc>
                          <w:tcPr>
                            <w:tcW w:w="1407" w:type="dxa"/>
                          </w:tcPr>
                          <w:p w14:paraId="2EB3365D" w14:textId="5DE1B255" w:rsidR="00492BA0" w:rsidRPr="00F736D7" w:rsidRDefault="00DB5A5E" w:rsidP="00DC2C02">
                            <w:pPr>
                              <w:rPr>
                                <w:rFonts w:ascii="Twinkl Cursive Unlooped Thin" w:hAnsi="Twinkl Cursive Unlooped Thin"/>
                                <w:bCs/>
                                <w:sz w:val="20"/>
                                <w:szCs w:val="20"/>
                              </w:rPr>
                            </w:pPr>
                            <w:r w:rsidRPr="00F736D7">
                              <w:rPr>
                                <w:rFonts w:ascii="Twinkl Cursive Unlooped Thin" w:hAnsi="Twinkl Cursive Unlooped Thin"/>
                                <w:bCs/>
                                <w:sz w:val="20"/>
                                <w:szCs w:val="20"/>
                              </w:rPr>
                              <w:t>illuminated</w:t>
                            </w:r>
                          </w:p>
                        </w:tc>
                        <w:tc>
                          <w:tcPr>
                            <w:tcW w:w="3550" w:type="dxa"/>
                          </w:tcPr>
                          <w:p w14:paraId="2C3957BE" w14:textId="58DA74BC" w:rsidR="00492BA0" w:rsidRPr="00F736D7" w:rsidRDefault="00F736D7" w:rsidP="00DC2C02">
                            <w:pPr>
                              <w:rPr>
                                <w:rFonts w:ascii="Twinkl Cursive Unlooped Thin" w:hAnsi="Twinkl Cursive Unlooped Thin"/>
                                <w:bCs/>
                                <w:color w:val="000000" w:themeColor="text1"/>
                                <w:highlight w:val="yellow"/>
                              </w:rPr>
                            </w:pPr>
                            <w:r w:rsidRPr="00F736D7">
                              <w:rPr>
                                <w:rFonts w:ascii="Twinkl Cursive Unlooped Thin" w:hAnsi="Twinkl Cursive Unlooped Thin"/>
                                <w:color w:val="000000"/>
                                <w:shd w:val="clear" w:color="auto" w:fill="FFFFFF"/>
                              </w:rPr>
                              <w:t>to shine light on (something)</w:t>
                            </w:r>
                          </w:p>
                        </w:tc>
                      </w:tr>
                      <w:tr w:rsidR="00492BA0" w14:paraId="6CFD2C4B" w14:textId="77777777" w:rsidTr="00F736D7">
                        <w:trPr>
                          <w:trHeight w:val="663"/>
                        </w:trPr>
                        <w:tc>
                          <w:tcPr>
                            <w:tcW w:w="1407" w:type="dxa"/>
                          </w:tcPr>
                          <w:p w14:paraId="10B0F6D6" w14:textId="712FD3F0" w:rsidR="00492BA0" w:rsidRPr="00F736D7" w:rsidRDefault="00DB5A5E" w:rsidP="00DC2C02">
                            <w:pPr>
                              <w:rPr>
                                <w:rFonts w:ascii="Twinkl Cursive Unlooped Thin" w:hAnsi="Twinkl Cursive Unlooped Thin"/>
                                <w:bCs/>
                                <w:sz w:val="20"/>
                                <w:szCs w:val="20"/>
                              </w:rPr>
                            </w:pPr>
                            <w:r w:rsidRPr="00F736D7">
                              <w:rPr>
                                <w:rFonts w:ascii="Twinkl Cursive Unlooped Thin" w:hAnsi="Twinkl Cursive Unlooped Thin"/>
                                <w:bCs/>
                                <w:sz w:val="20"/>
                                <w:szCs w:val="20"/>
                              </w:rPr>
                              <w:t>shading</w:t>
                            </w:r>
                          </w:p>
                        </w:tc>
                        <w:tc>
                          <w:tcPr>
                            <w:tcW w:w="3550" w:type="dxa"/>
                          </w:tcPr>
                          <w:p w14:paraId="6FFA362C" w14:textId="3378C75C" w:rsidR="00492BA0" w:rsidRPr="00F736D7" w:rsidRDefault="00F736D7" w:rsidP="00160A38">
                            <w:pPr>
                              <w:rPr>
                                <w:rFonts w:ascii="Twinkl Cursive Unlooped Thin" w:hAnsi="Twinkl Cursive Unlooped Thin"/>
                                <w:highlight w:val="yellow"/>
                                <w:u w:val="single"/>
                              </w:rPr>
                            </w:pPr>
                            <w:r w:rsidRPr="00F736D7">
                              <w:rPr>
                                <w:rFonts w:ascii="Twinkl Cursive Unlooped Thin" w:hAnsi="Twinkl Cursive Unlooped Thin" w:cs="Helvetica"/>
                                <w:color w:val="303336"/>
                                <w:spacing w:val="3"/>
                                <w:shd w:val="clear" w:color="auto" w:fill="FFFFFF"/>
                              </w:rPr>
                              <w:t>the use of marking made within outlines to suggest three -dimension</w:t>
                            </w:r>
                            <w:r>
                              <w:rPr>
                                <w:rFonts w:ascii="Twinkl Cursive Unlooped Thin" w:hAnsi="Twinkl Cursive Unlooped Thin" w:cs="Helvetica"/>
                                <w:color w:val="303336"/>
                                <w:spacing w:val="3"/>
                                <w:shd w:val="clear" w:color="auto" w:fill="FFFFFF"/>
                              </w:rPr>
                              <w:t>s</w:t>
                            </w:r>
                            <w:r w:rsidRPr="00F736D7">
                              <w:rPr>
                                <w:rFonts w:ascii="Twinkl Cursive Unlooped Thin" w:hAnsi="Twinkl Cursive Unlooped Thin" w:cs="Helvetica"/>
                                <w:color w:val="303336"/>
                                <w:spacing w:val="3"/>
                                <w:shd w:val="clear" w:color="auto" w:fill="FFFFFF"/>
                              </w:rPr>
                              <w:t>, </w:t>
                            </w:r>
                            <w:hyperlink r:id="rId9" w:history="1">
                              <w:r w:rsidRPr="00F736D7">
                                <w:rPr>
                                  <w:rStyle w:val="Hyperlink"/>
                                  <w:rFonts w:ascii="Twinkl Cursive Unlooped Thin" w:hAnsi="Twinkl Cursive Unlooped Thin" w:cs="Helvetica"/>
                                  <w:color w:val="265667"/>
                                  <w:spacing w:val="3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shadow</w:t>
                              </w:r>
                            </w:hyperlink>
                            <w:r w:rsidRPr="00F736D7">
                              <w:rPr>
                                <w:rFonts w:ascii="Twinkl Cursive Unlooped Thin" w:hAnsi="Twinkl Cursive Unlooped Thin" w:cs="Helvetica"/>
                                <w:color w:val="303336"/>
                                <w:spacing w:val="3"/>
                                <w:shd w:val="clear" w:color="auto" w:fill="FFFFFF"/>
                              </w:rPr>
                              <w:t>, or degrees of light and dark in a picture or drawing</w:t>
                            </w:r>
                          </w:p>
                        </w:tc>
                      </w:tr>
                      <w:tr w:rsidR="00492BA0" w14:paraId="2449CE26" w14:textId="77777777" w:rsidTr="00F736D7">
                        <w:trPr>
                          <w:trHeight w:val="364"/>
                        </w:trPr>
                        <w:tc>
                          <w:tcPr>
                            <w:tcW w:w="1407" w:type="dxa"/>
                          </w:tcPr>
                          <w:p w14:paraId="60EE2FD5" w14:textId="45DAECF7" w:rsidR="00492BA0" w:rsidRPr="00DB5A5E" w:rsidRDefault="00F736D7" w:rsidP="00DB5A5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Style w:val="Strong"/>
                                <w:rFonts w:ascii="Twinkl Cursive Unlooped Thin" w:hAnsi="Twinkl Cursive Unlooped Thin"/>
                                <w:b w:val="0"/>
                                <w:shd w:val="clear" w:color="auto" w:fill="FFFFFF"/>
                              </w:rPr>
                              <w:t>t</w:t>
                            </w:r>
                            <w:r w:rsidR="00DB5A5E" w:rsidRPr="00DB5A5E">
                              <w:rPr>
                                <w:rStyle w:val="Strong"/>
                                <w:rFonts w:ascii="Twinkl Cursive Unlooped Thin" w:hAnsi="Twinkl Cursive Unlooped Thin"/>
                                <w:b w:val="0"/>
                                <w:shd w:val="clear" w:color="auto" w:fill="FFFFFF"/>
                              </w:rPr>
                              <w:t>enebrism</w:t>
                            </w:r>
                            <w:r w:rsidR="00DB5A5E" w:rsidRPr="00DB5A5E">
                              <w:rPr>
                                <w:rFonts w:ascii="Twinkl Cursive Unlooped Thin" w:hAnsi="Twinkl Cursive Unlooped Thin"/>
                                <w:b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550" w:type="dxa"/>
                          </w:tcPr>
                          <w:p w14:paraId="2CADD825" w14:textId="0C1024D2" w:rsidR="00492BA0" w:rsidRPr="00F736D7" w:rsidRDefault="00DB5A5E" w:rsidP="00F736D7">
                            <w:pPr>
                              <w:shd w:val="clear" w:color="auto" w:fill="FFFFFF"/>
                              <w:textAlignment w:val="baseline"/>
                              <w:rPr>
                                <w:rFonts w:ascii="Twinkl Cursive Unlooped Thin" w:eastAsia="Times New Roman" w:hAnsi="Twinkl Cursive Unlooped Thin" w:cs="Times New Roman"/>
                                <w:lang w:eastAsia="en-GB"/>
                              </w:rPr>
                            </w:pPr>
                            <w:r w:rsidRPr="00DB5A5E">
                              <w:rPr>
                                <w:rFonts w:ascii="Twinkl Cursive Unlooped Thin" w:hAnsi="Twinkl Cursive Unlooped Thin"/>
                                <w:shd w:val="clear" w:color="auto" w:fill="FFFFFF"/>
                              </w:rPr>
                              <w:t>In tenebrism paintings, the figures are often portrayed against a background of intense darkness, but the figures themselves are </w:t>
                            </w:r>
                            <w:hyperlink r:id="rId10" w:history="1">
                              <w:r w:rsidRPr="00DB5A5E">
                                <w:rPr>
                                  <w:rStyle w:val="Hyperlink"/>
                                  <w:rFonts w:ascii="Twinkl Cursive Unlooped Thin" w:hAnsi="Twinkl Cursive Unlooped Thin"/>
                                  <w:color w:val="auto"/>
                                  <w:shd w:val="clear" w:color="auto" w:fill="FFFFFF"/>
                                </w:rPr>
                                <w:t>illuminated</w:t>
                              </w:r>
                            </w:hyperlink>
                            <w:r w:rsidRPr="00DB5A5E">
                              <w:rPr>
                                <w:rFonts w:ascii="Twinkl Cursive Unlooped Thin" w:hAnsi="Twinkl Cursive Unlooped Thin"/>
                                <w:shd w:val="clear" w:color="auto" w:fill="FFFFFF"/>
                              </w:rPr>
                              <w:t xml:space="preserve"> by a bright, searching light that sets off their three-dimensional forms.  </w:t>
                            </w:r>
                          </w:p>
                        </w:tc>
                      </w:tr>
                    </w:tbl>
                    <w:p w14:paraId="1D8C94EA" w14:textId="77777777" w:rsidR="00492BA0" w:rsidRDefault="00492BA0" w:rsidP="00DC2C02">
                      <w:pPr>
                        <w:rPr>
                          <w:b/>
                          <w:sz w:val="24"/>
                          <w:u w:val="single"/>
                        </w:rPr>
                      </w:pPr>
                    </w:p>
                    <w:p w14:paraId="35399C1E" w14:textId="77777777" w:rsidR="00492BA0" w:rsidRDefault="00492BA0" w:rsidP="00DC2C02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</w:pPr>
                    </w:p>
                    <w:p w14:paraId="7E26ECD5" w14:textId="77777777" w:rsidR="00492BA0" w:rsidRDefault="00492BA0" w:rsidP="00DC2C02">
                      <w:pPr>
                        <w:spacing w:line="240" w:lineRule="auto"/>
                        <w:rPr>
                          <w:rFonts w:ascii="Arial Narrow" w:hAnsi="Arial Narrow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58A196" w14:textId="77777777" w:rsidR="00492BA0" w:rsidRDefault="00492BA0" w:rsidP="00DC2C02">
                      <w:pPr>
                        <w:spacing w:line="240" w:lineRule="auto"/>
                      </w:pPr>
                    </w:p>
                    <w:p w14:paraId="013BDB3A" w14:textId="77777777" w:rsidR="00492BA0" w:rsidRDefault="00492BA0" w:rsidP="00DC2C02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5A5E" w:rsidRPr="00FF1844">
        <w:rPr>
          <w:rFonts w:ascii="Twinkl Cursive Unlooped Smbold" w:hAnsi="Twinkl Cursive Unlooped Smbold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2B73574" wp14:editId="2DF38852">
                <wp:simplePos x="0" y="0"/>
                <wp:positionH relativeFrom="margin">
                  <wp:posOffset>3641090</wp:posOffset>
                </wp:positionH>
                <wp:positionV relativeFrom="margin">
                  <wp:posOffset>701040</wp:posOffset>
                </wp:positionV>
                <wp:extent cx="2766060" cy="5888990"/>
                <wp:effectExtent l="19050" t="19050" r="15240" b="1651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588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F77D5" w14:textId="08334346" w:rsidR="00492BA0" w:rsidRDefault="00492BA0" w:rsidP="00B56405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C0ADF">
                              <w:rPr>
                                <w:b/>
                                <w:sz w:val="28"/>
                              </w:rPr>
                              <w:t xml:space="preserve">3. </w:t>
                            </w:r>
                            <w:r w:rsidRPr="00AB70B8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8074C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A899E4" wp14:editId="2C2481EB">
                                  <wp:extent cx="2207762" cy="1547446"/>
                                  <wp:effectExtent l="0" t="0" r="2540" b="0"/>
                                  <wp:docPr id="15" name="Picture 15" descr="Philosopher Lecturing on the Orrery, 1766 - Joseph Wrigh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hilosopher Lecturing on the Orrery, 1766 - Joseph Wrigh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812" cy="1585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8345A">
                              <w:rPr>
                                <w:rFonts w:ascii="Twinkl Cursive Unlooped Thin" w:hAnsi="Twinkl Cursive Unlooped Thin"/>
                                <w:b/>
                                <w:szCs w:val="20"/>
                                <w:u w:val="single"/>
                              </w:rPr>
                              <w:t>Diagram / picture / quotation:</w:t>
                            </w:r>
                          </w:p>
                          <w:p w14:paraId="06D9AC45" w14:textId="65B8B560" w:rsidR="00492BA0" w:rsidRDefault="00492BA0" w:rsidP="00A5441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E35B5DD" w14:textId="11CC54F1" w:rsidR="00492BA0" w:rsidRPr="00835FA1" w:rsidRDefault="00492BA0" w:rsidP="00A54413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Twinkl Cursive Unlooped Thin" w:hAnsi="Twinkl Cursive Unlooped Thin" w:cs="Helvetic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835FA1">
                              <w:rPr>
                                <w:rFonts w:ascii="Twinkl Cursive Unlooped Thin" w:hAnsi="Twinkl Cursive Unlooped Thin" w:cs="Helvetica"/>
                                <w:b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‘A Philosopher giving that Lecture on the Orrery in which a lamp is put in place of the Sun’. (1766)</w:t>
                            </w:r>
                          </w:p>
                          <w:p w14:paraId="743085CA" w14:textId="3CA37784" w:rsidR="00492BA0" w:rsidRPr="00A54413" w:rsidRDefault="00492BA0" w:rsidP="00A54413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Twinkl Cursive Unlooped Thin" w:hAnsi="Twinkl Cursive Unlooped Thin" w:cs="Helvetica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66592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2CD513" wp14:editId="64B3ACEF">
                                  <wp:extent cx="2213424" cy="1631852"/>
                                  <wp:effectExtent l="0" t="0" r="0" b="698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66" cy="1657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winkl Cursive Unlooped Thin" w:hAnsi="Twinkl Cursive Unlooped Thin" w:cs="Helvetica"/>
                                <w:b/>
                                <w:bCs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7CAF0740" w14:textId="77777777" w:rsidR="00492BA0" w:rsidRPr="00835FA1" w:rsidRDefault="00492BA0" w:rsidP="00A54413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noProof/>
                                <w:sz w:val="20"/>
                                <w:szCs w:val="20"/>
                              </w:rPr>
                            </w:pPr>
                            <w:r w:rsidRPr="00835FA1">
                              <w:rPr>
                                <w:rFonts w:ascii="Twinkl Cursive Unlooped Thin" w:hAnsi="Twinkl Cursive Unlooped Thin" w:cs="Arial"/>
                                <w:b/>
                                <w:bCs/>
                                <w:color w:val="000000"/>
                                <w:shd w:val="clear" w:color="auto" w:fill="F8F9FA"/>
                              </w:rPr>
                              <w:t>An Experiment on a Bird in the Air Pump (1768)</w:t>
                            </w:r>
                          </w:p>
                          <w:p w14:paraId="300C3F27" w14:textId="7739BA5A" w:rsidR="00492BA0" w:rsidRPr="00A54413" w:rsidRDefault="00492BA0" w:rsidP="00A54413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noProof/>
                              </w:rPr>
                            </w:pPr>
                            <w:r w:rsidRPr="00A54413">
                              <w:rPr>
                                <w:rFonts w:ascii="Twinkl Cursive Unlooped Thin" w:hAnsi="Twinkl Cursive Unlooped Thin"/>
                              </w:rPr>
                              <w:t>What questions would you ask Joseph Wright if you could?</w:t>
                            </w:r>
                          </w:p>
                          <w:p w14:paraId="4BF0866F" w14:textId="5D622131" w:rsidR="00492BA0" w:rsidRPr="00A54413" w:rsidRDefault="00492BA0" w:rsidP="00A6687C">
                            <w:pPr>
                              <w:spacing w:after="0" w:line="240" w:lineRule="auto"/>
                              <w:jc w:val="center"/>
                              <w:rPr>
                                <w:rFonts w:ascii="Twinkl Cursive Unlooped Thin" w:hAnsi="Twinkl Cursive Unlooped Thin"/>
                                <w:bCs/>
                                <w:sz w:val="20"/>
                                <w:szCs w:val="14"/>
                              </w:rPr>
                            </w:pPr>
                            <w:r w:rsidRPr="00A54413">
                              <w:rPr>
                                <w:rFonts w:ascii="Twinkl Cursive Unlooped Thin" w:hAnsi="Twinkl Cursive Unlooped Thin"/>
                              </w:rPr>
                              <w:t>How would you describe Joseph Wright’s style of painting?</w:t>
                            </w:r>
                          </w:p>
                          <w:p w14:paraId="656226F0" w14:textId="695A5ECF" w:rsidR="00492BA0" w:rsidRDefault="00492BA0" w:rsidP="008613E3">
                            <w:pPr>
                              <w:rPr>
                                <w:rFonts w:ascii="Arial Narrow" w:hAnsi="Arial Narrow"/>
                                <w:bCs/>
                                <w:sz w:val="20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sz w:val="20"/>
                                <w:szCs w:val="14"/>
                              </w:rPr>
                              <w:t xml:space="preserve"> </w:t>
                            </w:r>
                          </w:p>
                          <w:p w14:paraId="017CC47F" w14:textId="77777777" w:rsidR="00492BA0" w:rsidRPr="00115A32" w:rsidRDefault="00492BA0" w:rsidP="008613E3">
                            <w:pPr>
                              <w:rPr>
                                <w:rFonts w:ascii="Arial Narrow" w:hAnsi="Arial Narrow"/>
                                <w:bCs/>
                                <w:sz w:val="20"/>
                                <w:szCs w:val="14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sz w:val="20"/>
                                <w:szCs w:val="14"/>
                              </w:rPr>
                              <w:t xml:space="preserve"> </w:t>
                            </w:r>
                          </w:p>
                          <w:p w14:paraId="2A8AE08E" w14:textId="77777777" w:rsidR="00492BA0" w:rsidRDefault="00492BA0" w:rsidP="008613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3574" id="Text Box 5" o:spid="_x0000_s1028" type="#_x0000_t202" style="position:absolute;left:0;text-align:left;margin-left:286.7pt;margin-top:55.2pt;width:217.8pt;height:463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" strokecolor="#002060" strokeweight="3pt">
                <v:textbox>
                  <w:txbxContent>
                    <w:p w14:paraId="1DFF77D5" w14:textId="08334346" w:rsidR="00492BA0" w:rsidRDefault="00492BA0" w:rsidP="00B56405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C0ADF">
                        <w:rPr>
                          <w:b/>
                          <w:sz w:val="28"/>
                        </w:rPr>
                        <w:t xml:space="preserve">3. </w:t>
                      </w:r>
                      <w:r w:rsidRPr="00AB70B8">
                        <w:rPr>
                          <w:b/>
                          <w:sz w:val="24"/>
                        </w:rPr>
                        <w:t xml:space="preserve"> </w:t>
                      </w:r>
                      <w:bookmarkStart w:id="2" w:name="_GoBack"/>
                      <w:r w:rsidR="008074C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A899E4" wp14:editId="2C2481EB">
                            <wp:extent cx="2207762" cy="1547446"/>
                            <wp:effectExtent l="0" t="0" r="2540" b="0"/>
                            <wp:docPr id="15" name="Picture 15" descr="Philosopher Lecturing on the Orrery, 1766 - Joseph Wrigh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hilosopher Lecturing on the Orrery, 1766 - Joseph Wrigh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1812" cy="1585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"/>
                      <w:r w:rsidRPr="0078345A">
                        <w:rPr>
                          <w:rFonts w:ascii="Twinkl Cursive Unlooped Thin" w:hAnsi="Twinkl Cursive Unlooped Thin"/>
                          <w:b/>
                          <w:szCs w:val="20"/>
                          <w:u w:val="single"/>
                        </w:rPr>
                        <w:t>Diagram / picture / quotation:</w:t>
                      </w:r>
                    </w:p>
                    <w:p w14:paraId="06D9AC45" w14:textId="65B8B560" w:rsidR="00492BA0" w:rsidRDefault="00492BA0" w:rsidP="00A5441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E35B5DD" w14:textId="11CC54F1" w:rsidR="00492BA0" w:rsidRPr="00835FA1" w:rsidRDefault="00492BA0" w:rsidP="00A54413">
                      <w:pPr>
                        <w:shd w:val="clear" w:color="auto" w:fill="FFFFFF"/>
                        <w:spacing w:line="240" w:lineRule="auto"/>
                        <w:jc w:val="center"/>
                        <w:textAlignment w:val="baseline"/>
                        <w:rPr>
                          <w:rFonts w:ascii="Twinkl Cursive Unlooped Thin" w:hAnsi="Twinkl Cursive Unlooped Thin" w:cs="Helvetic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835FA1">
                        <w:rPr>
                          <w:rFonts w:ascii="Twinkl Cursive Unlooped Thin" w:hAnsi="Twinkl Cursive Unlooped Thin" w:cs="Helvetica"/>
                          <w:b/>
                          <w:bCs/>
                          <w:sz w:val="20"/>
                          <w:szCs w:val="20"/>
                          <w:shd w:val="clear" w:color="auto" w:fill="FFFFFF"/>
                        </w:rPr>
                        <w:t>‘A Philosopher giving that Lecture on the Orrery in which a lamp is put in place of the Sun’. (1766)</w:t>
                      </w:r>
                    </w:p>
                    <w:p w14:paraId="743085CA" w14:textId="3CA37784" w:rsidR="00492BA0" w:rsidRPr="00A54413" w:rsidRDefault="00492BA0" w:rsidP="00A54413">
                      <w:pPr>
                        <w:shd w:val="clear" w:color="auto" w:fill="FFFFFF"/>
                        <w:spacing w:line="240" w:lineRule="auto"/>
                        <w:jc w:val="center"/>
                        <w:textAlignment w:val="baseline"/>
                        <w:rPr>
                          <w:rFonts w:ascii="Twinkl Cursive Unlooped Thin" w:hAnsi="Twinkl Cursive Unlooped Thin" w:cs="Helvetica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66592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2CD513" wp14:editId="64B3ACEF">
                            <wp:extent cx="2213424" cy="1631852"/>
                            <wp:effectExtent l="0" t="0" r="0" b="698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966" cy="1657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winkl Cursive Unlooped Thin" w:hAnsi="Twinkl Cursive Unlooped Thin" w:cs="Helvetica"/>
                          <w:b/>
                          <w:bCs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14:paraId="7CAF0740" w14:textId="77777777" w:rsidR="00492BA0" w:rsidRPr="00835FA1" w:rsidRDefault="00492BA0" w:rsidP="00A54413">
                      <w:pPr>
                        <w:jc w:val="center"/>
                        <w:rPr>
                          <w:rFonts w:ascii="Twinkl Cursive Unlooped Thin" w:hAnsi="Twinkl Cursive Unlooped Thin"/>
                          <w:noProof/>
                          <w:sz w:val="20"/>
                          <w:szCs w:val="20"/>
                        </w:rPr>
                      </w:pPr>
                      <w:r w:rsidRPr="00835FA1">
                        <w:rPr>
                          <w:rFonts w:ascii="Twinkl Cursive Unlooped Thin" w:hAnsi="Twinkl Cursive Unlooped Thin" w:cs="Arial"/>
                          <w:b/>
                          <w:bCs/>
                          <w:color w:val="000000"/>
                          <w:shd w:val="clear" w:color="auto" w:fill="F8F9FA"/>
                        </w:rPr>
                        <w:t>An Experiment on a Bird in the Air Pump (1768)</w:t>
                      </w:r>
                    </w:p>
                    <w:p w14:paraId="300C3F27" w14:textId="7739BA5A" w:rsidR="00492BA0" w:rsidRPr="00A54413" w:rsidRDefault="00492BA0" w:rsidP="00A54413">
                      <w:pPr>
                        <w:jc w:val="center"/>
                        <w:rPr>
                          <w:rFonts w:ascii="Twinkl Cursive Unlooped Thin" w:hAnsi="Twinkl Cursive Unlooped Thin"/>
                          <w:noProof/>
                        </w:rPr>
                      </w:pPr>
                      <w:r w:rsidRPr="00A54413">
                        <w:rPr>
                          <w:rFonts w:ascii="Twinkl Cursive Unlooped Thin" w:hAnsi="Twinkl Cursive Unlooped Thin"/>
                        </w:rPr>
                        <w:t>What questions would you ask Joseph Wright if you could?</w:t>
                      </w:r>
                    </w:p>
                    <w:p w14:paraId="4BF0866F" w14:textId="5D622131" w:rsidR="00492BA0" w:rsidRPr="00A54413" w:rsidRDefault="00492BA0" w:rsidP="00A6687C">
                      <w:pPr>
                        <w:spacing w:after="0" w:line="240" w:lineRule="auto"/>
                        <w:jc w:val="center"/>
                        <w:rPr>
                          <w:rFonts w:ascii="Twinkl Cursive Unlooped Thin" w:hAnsi="Twinkl Cursive Unlooped Thin"/>
                          <w:bCs/>
                          <w:sz w:val="20"/>
                          <w:szCs w:val="14"/>
                        </w:rPr>
                      </w:pPr>
                      <w:r w:rsidRPr="00A54413">
                        <w:rPr>
                          <w:rFonts w:ascii="Twinkl Cursive Unlooped Thin" w:hAnsi="Twinkl Cursive Unlooped Thin"/>
                        </w:rPr>
                        <w:t>How would you describe Joseph Wright’s style of painting?</w:t>
                      </w:r>
                    </w:p>
                    <w:p w14:paraId="656226F0" w14:textId="695A5ECF" w:rsidR="00492BA0" w:rsidRDefault="00492BA0" w:rsidP="008613E3">
                      <w:pPr>
                        <w:rPr>
                          <w:rFonts w:ascii="Arial Narrow" w:hAnsi="Arial Narrow"/>
                          <w:bCs/>
                          <w:sz w:val="20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bCs/>
                          <w:sz w:val="20"/>
                          <w:szCs w:val="14"/>
                        </w:rPr>
                        <w:t xml:space="preserve"> </w:t>
                      </w:r>
                    </w:p>
                    <w:p w14:paraId="017CC47F" w14:textId="77777777" w:rsidR="00492BA0" w:rsidRPr="00115A32" w:rsidRDefault="00492BA0" w:rsidP="008613E3">
                      <w:pPr>
                        <w:rPr>
                          <w:rFonts w:ascii="Arial Narrow" w:hAnsi="Arial Narrow"/>
                          <w:bCs/>
                          <w:sz w:val="20"/>
                          <w:szCs w:val="14"/>
                        </w:rPr>
                      </w:pPr>
                      <w:r>
                        <w:rPr>
                          <w:rFonts w:ascii="Arial Narrow" w:hAnsi="Arial Narrow"/>
                          <w:bCs/>
                          <w:sz w:val="20"/>
                          <w:szCs w:val="14"/>
                        </w:rPr>
                        <w:t xml:space="preserve"> </w:t>
                      </w:r>
                    </w:p>
                    <w:p w14:paraId="2A8AE08E" w14:textId="77777777" w:rsidR="00492BA0" w:rsidRDefault="00492BA0" w:rsidP="008613E3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8345A" w:rsidRPr="00FF1844">
        <w:rPr>
          <w:rFonts w:ascii="Twinkl Cursive Unlooped Smbold" w:hAnsi="Twinkl Cursive Unlooped Smbold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1351E6" wp14:editId="07DB5899">
                <wp:simplePos x="0" y="0"/>
                <wp:positionH relativeFrom="margin">
                  <wp:posOffset>26035</wp:posOffset>
                </wp:positionH>
                <wp:positionV relativeFrom="margin">
                  <wp:posOffset>2234565</wp:posOffset>
                </wp:positionV>
                <wp:extent cx="3511550" cy="4439920"/>
                <wp:effectExtent l="19050" t="19050" r="12700" b="177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443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320D5" w14:textId="77777777" w:rsidR="00492BA0" w:rsidRDefault="00492BA0" w:rsidP="00E21AA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C0ADF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78345A">
                              <w:rPr>
                                <w:rFonts w:ascii="Twinkl Cursive Unlooped Thin" w:hAnsi="Twinkl Cursive Unlooped Thin"/>
                                <w:b/>
                              </w:rPr>
                              <w:t xml:space="preserve">.  </w:t>
                            </w:r>
                            <w:r w:rsidRPr="0078345A">
                              <w:rPr>
                                <w:rFonts w:ascii="Twinkl Cursive Unlooped Thin" w:hAnsi="Twinkl Cursive Unlooped Thin"/>
                                <w:b/>
                                <w:u w:val="single"/>
                              </w:rPr>
                              <w:t>What I am going to learn:</w:t>
                            </w:r>
                            <w:r w:rsidRPr="001B1AF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FE4F202" w14:textId="77777777" w:rsidR="0078569E" w:rsidRPr="0078569E" w:rsidRDefault="0078569E" w:rsidP="0078345A">
                            <w:pPr>
                              <w:spacing w:after="0" w:line="240" w:lineRule="auto"/>
                              <w:rPr>
                                <w:rFonts w:ascii="Twinkl Cursive Unlooped Thin" w:hAnsi="Twinkl Cursive Unlooped Thin"/>
                                <w:b/>
                                <w:bCs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78569E">
                              <w:rPr>
                                <w:rFonts w:ascii="Twinkl Cursive Unlooped Thin" w:hAnsi="Twinkl Cursive Unlooped Thin"/>
                                <w:b/>
                                <w:bCs/>
                                <w:color w:val="7030A0"/>
                              </w:rPr>
                              <w:t>What is Joseph Wright famous for painting?</w:t>
                            </w:r>
                          </w:p>
                          <w:p w14:paraId="6A8EE8A8" w14:textId="14A3222D" w:rsidR="00492BA0" w:rsidRDefault="00492BA0" w:rsidP="0078345A">
                            <w:pPr>
                              <w:spacing w:after="0"/>
                              <w:rPr>
                                <w:rFonts w:ascii="Twinkl Cursive Unlooped Thin" w:hAnsi="Twinkl Cursive Unlooped Thin" w:cs="Arial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304BB2">
                              <w:rPr>
                                <w:rFonts w:ascii="Twinkl Cursive Unlooped Thin" w:hAnsi="Twinkl Cursive Unlooped Thin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Joseph Wright </w:t>
                            </w:r>
                            <w:r w:rsidRPr="00304BB2">
                              <w:rPr>
                                <w:rStyle w:val="noexcerpt"/>
                                <w:rFonts w:ascii="Twinkl Cursive Unlooped Thin" w:hAnsi="Twinkl Cursive Unlooped Thin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(</w:t>
                            </w:r>
                            <w:r w:rsidRPr="00304BB2">
                              <w:rPr>
                                <w:rFonts w:ascii="Twinkl Cursive Unlooped Thin" w:hAnsi="Twinkl Cursive Unlooped Thin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1734 –1797), was an English landscape and portrait painter. He has been acclaimed as "the first professional painter to express the spirit of the </w:t>
                            </w:r>
                            <w:hyperlink r:id="rId15" w:tooltip="Industrial Revolution" w:history="1">
                              <w:r w:rsidRPr="00304BB2">
                                <w:rPr>
                                  <w:rStyle w:val="Hyperlink"/>
                                  <w:rFonts w:ascii="Twinkl Cursive Unlooped Thin" w:hAnsi="Twinkl Cursive Unlooped Thin" w:cs="Arial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Industrial Revolution</w:t>
                              </w:r>
                            </w:hyperlink>
                            <w:r w:rsidRPr="00072B97">
                              <w:rPr>
                                <w:rFonts w:ascii="Twinkl Cursive Unlooped Thin" w:hAnsi="Twinkl Cursive Unlooped Thin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".</w:t>
                            </w:r>
                          </w:p>
                          <w:p w14:paraId="5162D44A" w14:textId="77777777" w:rsidR="0078345A" w:rsidRPr="00072B97" w:rsidRDefault="0078345A" w:rsidP="0078345A">
                            <w:pPr>
                              <w:spacing w:after="0"/>
                              <w:rPr>
                                <w:rFonts w:ascii="Twinkl Cursive Unlooped Thin" w:eastAsia="Times New Roman" w:hAnsi="Twinkl Cursive Unlooped Thi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10DA6F4" w14:textId="77777777" w:rsidR="0078569E" w:rsidRPr="00304BB2" w:rsidRDefault="0078569E" w:rsidP="0078345A">
                            <w:pPr>
                              <w:spacing w:after="0" w:line="240" w:lineRule="auto"/>
                              <w:rPr>
                                <w:rFonts w:ascii="Twinkl Cursive Unlooped Thin" w:hAnsi="Twinkl Cursive Unlooped Thin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04BB2">
                              <w:rPr>
                                <w:rFonts w:ascii="Twinkl Cursive Unlooped Thin" w:hAnsi="Twinkl Cursive Unlooped Thin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How did Joseph Wright use light in his work?</w:t>
                            </w:r>
                          </w:p>
                          <w:p w14:paraId="19EE6B16" w14:textId="6736B8B3" w:rsidR="00492BA0" w:rsidRDefault="00492BA0" w:rsidP="0078345A">
                            <w:pPr>
                              <w:spacing w:after="0"/>
                              <w:rPr>
                                <w:rFonts w:ascii="Twinkl Cursive Unlooped Thin" w:hAnsi="Twinkl Cursive Unlooped Thin" w:cs="Arial"/>
                                <w:color w:val="2021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304BB2">
                              <w:rPr>
                                <w:rFonts w:ascii="Twinkl Cursive Unlooped Thin" w:hAnsi="Twinkl Cursive Unlooped Thin" w:cs="Arial"/>
                                <w:color w:val="202122"/>
                                <w:sz w:val="20"/>
                                <w:szCs w:val="20"/>
                                <w:shd w:val="clear" w:color="auto" w:fill="FFFFFF"/>
                              </w:rPr>
                              <w:t>Wright is notable for his use of </w:t>
                            </w:r>
                            <w:hyperlink r:id="rId16" w:tooltip="Tenebrism" w:history="1">
                              <w:r w:rsidRPr="00304BB2">
                                <w:rPr>
                                  <w:rStyle w:val="Hyperlink"/>
                                  <w:rFonts w:ascii="Twinkl Cursive Unlooped Thin" w:hAnsi="Twinkl Cursive Unlooped Thin" w:cs="Arial"/>
                                  <w:color w:val="auto"/>
                                  <w:sz w:val="20"/>
                                  <w:szCs w:val="20"/>
                                  <w:shd w:val="clear" w:color="auto" w:fill="FFFFFF"/>
                                </w:rPr>
                                <w:t>tenebrism</w:t>
                              </w:r>
                            </w:hyperlink>
                            <w:r w:rsidRPr="00304BB2">
                              <w:rPr>
                                <w:rFonts w:ascii="Twinkl Cursive Unlooped Thin" w:hAnsi="Twinkl Cursive Unlooped Thin" w:cs="Arial"/>
                                <w:color w:val="202122"/>
                                <w:sz w:val="20"/>
                                <w:szCs w:val="20"/>
                                <w:shd w:val="clear" w:color="auto" w:fill="FFFFFF"/>
                              </w:rPr>
                              <w:t> effect, which emphasizes the contrast of light and dark, and, for his paintings of candle-lit subjects.</w:t>
                            </w:r>
                          </w:p>
                          <w:p w14:paraId="39588996" w14:textId="77777777" w:rsidR="0078345A" w:rsidRPr="00304BB2" w:rsidRDefault="0078345A" w:rsidP="0078345A">
                            <w:pPr>
                              <w:spacing w:after="0"/>
                              <w:rPr>
                                <w:rFonts w:ascii="Twinkl Cursive Unlooped Thin" w:hAnsi="Twinkl Cursive Unlooped Thin" w:cs="Arial"/>
                                <w:color w:val="2021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834ED40" w14:textId="577700B6" w:rsidR="00492BA0" w:rsidRDefault="00492BA0" w:rsidP="0078345A">
                            <w:pPr>
                              <w:spacing w:after="0"/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</w:pPr>
                            <w:r w:rsidRPr="00304BB2"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  <w:t>Joseph Wright wanted to share the developments in science and greater understanding/ wonder of how the world worked to his audience.</w:t>
                            </w:r>
                          </w:p>
                          <w:p w14:paraId="0B631A31" w14:textId="77777777" w:rsidR="0078345A" w:rsidRPr="00304BB2" w:rsidRDefault="0078345A" w:rsidP="0078345A">
                            <w:pPr>
                              <w:spacing w:after="0"/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</w:pPr>
                          </w:p>
                          <w:p w14:paraId="4F0FBF28" w14:textId="3ADA6C5B" w:rsidR="00304BB2" w:rsidRPr="00304BB2" w:rsidRDefault="00304BB2" w:rsidP="0078345A">
                            <w:pPr>
                              <w:spacing w:after="0" w:line="240" w:lineRule="auto"/>
                              <w:rPr>
                                <w:rFonts w:ascii="Twinkl Cursive Unlooped Thin" w:hAnsi="Twinkl Cursive Unlooped Thin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04BB2">
                              <w:rPr>
                                <w:rFonts w:ascii="Twinkl Cursive Unlooped Thin" w:hAnsi="Twinkl Cursive Unlooped Thin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Where is the light? Can you show light and shadow in your drawing?</w:t>
                            </w:r>
                          </w:p>
                          <w:p w14:paraId="5D2A7F14" w14:textId="7501B16A" w:rsidR="00304BB2" w:rsidRDefault="00304BB2" w:rsidP="0078345A">
                            <w:pPr>
                              <w:spacing w:after="0" w:line="240" w:lineRule="auto"/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</w:pPr>
                            <w:r w:rsidRPr="00304BB2"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  <w:t>Whatever the position of the light source shining on an object, there will be direct light and reflected light which will affect the shadows and highlights on the object.</w:t>
                            </w:r>
                          </w:p>
                          <w:p w14:paraId="5D00151C" w14:textId="77777777" w:rsidR="0078345A" w:rsidRPr="00304BB2" w:rsidRDefault="0078345A" w:rsidP="0078345A">
                            <w:pPr>
                              <w:spacing w:after="0" w:line="240" w:lineRule="auto"/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</w:pPr>
                          </w:p>
                          <w:p w14:paraId="66D27BC9" w14:textId="5EC7481B" w:rsidR="0078569E" w:rsidRPr="00304BB2" w:rsidRDefault="0078569E" w:rsidP="0078345A">
                            <w:pPr>
                              <w:spacing w:after="0" w:line="240" w:lineRule="auto"/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</w:pPr>
                            <w:r w:rsidRPr="00304BB2"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  <w:t>There are several different techniques of shading – hatching, cross-hatching, stumping and stippling</w:t>
                            </w:r>
                            <w:r w:rsidR="00304BB2" w:rsidRPr="00304BB2"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  <w:t xml:space="preserve"> which can be used to shoe light and shadow in drawing.</w:t>
                            </w:r>
                          </w:p>
                          <w:p w14:paraId="0896DC7F" w14:textId="77777777" w:rsidR="00304BB2" w:rsidRPr="00503E8C" w:rsidRDefault="00304BB2" w:rsidP="0078345A">
                            <w:pPr>
                              <w:spacing w:after="0" w:line="240" w:lineRule="auto"/>
                              <w:rPr>
                                <w:rFonts w:ascii="Twinkl Cursive Unlooped Thin" w:hAnsi="Twinkl Cursive Unlooped Thin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24C64F07" w14:textId="77777777" w:rsidR="0078569E" w:rsidRPr="00492BA0" w:rsidRDefault="0078569E" w:rsidP="00E21AA8">
                            <w:pPr>
                              <w:rPr>
                                <w:rFonts w:ascii="Twinkl Cursive Unlooped Thin" w:hAnsi="Twinkl Cursive Unlooped Thin" w:cs="Arial"/>
                                <w:shd w:val="clear" w:color="auto" w:fill="FFFFFF"/>
                              </w:rPr>
                            </w:pPr>
                          </w:p>
                          <w:p w14:paraId="2AB2C1D6" w14:textId="77777777" w:rsidR="00492BA0" w:rsidRPr="00072B97" w:rsidRDefault="00492BA0" w:rsidP="00E21AA8">
                            <w:pPr>
                              <w:rPr>
                                <w:rFonts w:ascii="Twinkl Cursive Unlooped Thin" w:hAnsi="Twinkl Cursive Unlooped Thin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59EB9FBF" w14:textId="77777777" w:rsidR="00492BA0" w:rsidRPr="00E21AA8" w:rsidRDefault="00492BA0" w:rsidP="003C1BFC">
                            <w:pPr>
                              <w:spacing w:line="240" w:lineRule="auto"/>
                              <w:rPr>
                                <w:rFonts w:ascii="Arial Narrow" w:hAnsi="Arial Narrow"/>
                                <w:bCs/>
                                <w:noProof/>
                                <w:sz w:val="18"/>
                                <w:szCs w:val="12"/>
                              </w:rPr>
                            </w:pPr>
                          </w:p>
                          <w:p w14:paraId="2469E0BE" w14:textId="696A3011" w:rsidR="00492BA0" w:rsidRPr="003C1BFC" w:rsidRDefault="00492BA0" w:rsidP="003C1BFC">
                            <w:pPr>
                              <w:spacing w:line="24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noProof/>
                                <w:sz w:val="20"/>
                                <w:szCs w:val="14"/>
                              </w:rPr>
                              <w:t xml:space="preserve"> </w:t>
                            </w:r>
                          </w:p>
                          <w:p w14:paraId="7FDA4508" w14:textId="0439C3C1" w:rsidR="00492BA0" w:rsidRDefault="00492BA0" w:rsidP="005A0FD2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F363FD0" w14:textId="77777777" w:rsidR="00492BA0" w:rsidRPr="007E01B2" w:rsidRDefault="00492BA0" w:rsidP="005A0FD2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B943C8" w14:textId="4953BD3E" w:rsidR="00492BA0" w:rsidRDefault="00492B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01351E6" id="Text Box 2" o:spid="_x0000_s1029" type="#_x0000_t202" style="position:absolute;left:0;text-align:left;margin-left:2.05pt;margin-top:175.95pt;width:276.5pt;height:349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" strokecolor="#002060" strokeweight="3pt">
                <v:textbox>
                  <w:txbxContent>
                    <w:p w14:paraId="6A0320D5" w14:textId="77777777" w:rsidR="00492BA0" w:rsidRDefault="00492BA0" w:rsidP="00E21AA8">
                      <w:pPr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C0ADF">
                        <w:rPr>
                          <w:b/>
                          <w:sz w:val="28"/>
                        </w:rPr>
                        <w:t>2</w:t>
                      </w:r>
                      <w:r w:rsidRPr="0078345A">
                        <w:rPr>
                          <w:rFonts w:ascii="Twinkl Cursive Unlooped Thin" w:hAnsi="Twinkl Cursive Unlooped Thin"/>
                          <w:b/>
                        </w:rPr>
                        <w:t xml:space="preserve">.  </w:t>
                      </w:r>
                      <w:r w:rsidRPr="0078345A">
                        <w:rPr>
                          <w:rFonts w:ascii="Twinkl Cursive Unlooped Thin" w:hAnsi="Twinkl Cursive Unlooped Thin"/>
                          <w:b/>
                          <w:u w:val="single"/>
                        </w:rPr>
                        <w:t>What I am going to learn:</w:t>
                      </w:r>
                      <w:r w:rsidRPr="001B1AF1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FE4F202" w14:textId="77777777" w:rsidR="0078569E" w:rsidRPr="0078569E" w:rsidRDefault="0078569E" w:rsidP="0078345A">
                      <w:pPr>
                        <w:spacing w:after="0" w:line="240" w:lineRule="auto"/>
                        <w:rPr>
                          <w:rFonts w:ascii="Twinkl Cursive Unlooped Thin" w:hAnsi="Twinkl Cursive Unlooped Thin"/>
                          <w:b/>
                          <w:bCs/>
                          <w:color w:val="7030A0"/>
                          <w:sz w:val="16"/>
                          <w:szCs w:val="16"/>
                        </w:rPr>
                      </w:pPr>
                      <w:r w:rsidRPr="0078569E">
                        <w:rPr>
                          <w:rFonts w:ascii="Twinkl Cursive Unlooped Thin" w:hAnsi="Twinkl Cursive Unlooped Thin"/>
                          <w:b/>
                          <w:bCs/>
                          <w:color w:val="7030A0"/>
                        </w:rPr>
                        <w:t>What is Joseph Wright famous for painting?</w:t>
                      </w:r>
                    </w:p>
                    <w:p w14:paraId="6A8EE8A8" w14:textId="14A3222D" w:rsidR="00492BA0" w:rsidRDefault="00492BA0" w:rsidP="0078345A">
                      <w:pPr>
                        <w:spacing w:after="0"/>
                        <w:rPr>
                          <w:rFonts w:ascii="Twinkl Cursive Unlooped Thin" w:hAnsi="Twinkl Cursive Unlooped Thin" w:cs="Arial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304BB2">
                        <w:rPr>
                          <w:rFonts w:ascii="Twinkl Cursive Unlooped Thin" w:hAnsi="Twinkl Cursive Unlooped Thin" w:cs="Arial"/>
                          <w:sz w:val="20"/>
                          <w:szCs w:val="20"/>
                          <w:shd w:val="clear" w:color="auto" w:fill="FFFFFF"/>
                        </w:rPr>
                        <w:t>Joseph Wright </w:t>
                      </w:r>
                      <w:r w:rsidRPr="00304BB2">
                        <w:rPr>
                          <w:rStyle w:val="noexcerpt"/>
                          <w:rFonts w:ascii="Twinkl Cursive Unlooped Thin" w:hAnsi="Twinkl Cursive Unlooped Thin" w:cs="Arial"/>
                          <w:sz w:val="20"/>
                          <w:szCs w:val="20"/>
                          <w:shd w:val="clear" w:color="auto" w:fill="FFFFFF"/>
                        </w:rPr>
                        <w:t>(</w:t>
                      </w:r>
                      <w:r w:rsidRPr="00304BB2">
                        <w:rPr>
                          <w:rFonts w:ascii="Twinkl Cursive Unlooped Thin" w:hAnsi="Twinkl Cursive Unlooped Thin" w:cs="Arial"/>
                          <w:sz w:val="20"/>
                          <w:szCs w:val="20"/>
                          <w:shd w:val="clear" w:color="auto" w:fill="FFFFFF"/>
                        </w:rPr>
                        <w:t>1734 –1797), was an English landscape and portrait painter. He has been acclaimed as "the first professional painter to express the spirit of the </w:t>
                      </w:r>
                      <w:hyperlink r:id="rId17" w:tooltip="Industrial Revolution" w:history="1">
                        <w:r w:rsidRPr="00304BB2">
                          <w:rPr>
                            <w:rStyle w:val="Hyperlink"/>
                            <w:rFonts w:ascii="Twinkl Cursive Unlooped Thin" w:hAnsi="Twinkl Cursive Unlooped Thin" w:cs="Arial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Industrial Revolution</w:t>
                        </w:r>
                      </w:hyperlink>
                      <w:r w:rsidRPr="00072B97">
                        <w:rPr>
                          <w:rFonts w:ascii="Twinkl Cursive Unlooped Thin" w:hAnsi="Twinkl Cursive Unlooped Thin" w:cs="Arial"/>
                          <w:sz w:val="21"/>
                          <w:szCs w:val="21"/>
                          <w:shd w:val="clear" w:color="auto" w:fill="FFFFFF"/>
                        </w:rPr>
                        <w:t>".</w:t>
                      </w:r>
                    </w:p>
                    <w:p w14:paraId="5162D44A" w14:textId="77777777" w:rsidR="0078345A" w:rsidRPr="00072B97" w:rsidRDefault="0078345A" w:rsidP="0078345A">
                      <w:pPr>
                        <w:spacing w:after="0"/>
                        <w:rPr>
                          <w:rFonts w:ascii="Twinkl Cursive Unlooped Thin" w:eastAsia="Times New Roman" w:hAnsi="Twinkl Cursive Unlooped Thin" w:cs="Times New Roman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10DA6F4" w14:textId="77777777" w:rsidR="0078569E" w:rsidRPr="00304BB2" w:rsidRDefault="0078569E" w:rsidP="0078345A">
                      <w:pPr>
                        <w:spacing w:after="0" w:line="240" w:lineRule="auto"/>
                        <w:rPr>
                          <w:rFonts w:ascii="Twinkl Cursive Unlooped Thin" w:hAnsi="Twinkl Cursive Unlooped Thin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 w:rsidRPr="00304BB2">
                        <w:rPr>
                          <w:rFonts w:ascii="Twinkl Cursive Unlooped Thin" w:hAnsi="Twinkl Cursive Unlooped Thin"/>
                          <w:b/>
                          <w:bCs/>
                          <w:color w:val="7030A0"/>
                          <w:sz w:val="20"/>
                          <w:szCs w:val="20"/>
                        </w:rPr>
                        <w:t>How did Joseph Wright use light in his work?</w:t>
                      </w:r>
                    </w:p>
                    <w:p w14:paraId="19EE6B16" w14:textId="6736B8B3" w:rsidR="00492BA0" w:rsidRDefault="00492BA0" w:rsidP="0078345A">
                      <w:pPr>
                        <w:spacing w:after="0"/>
                        <w:rPr>
                          <w:rFonts w:ascii="Twinkl Cursive Unlooped Thin" w:hAnsi="Twinkl Cursive Unlooped Thin" w:cs="Arial"/>
                          <w:color w:val="20212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304BB2">
                        <w:rPr>
                          <w:rFonts w:ascii="Twinkl Cursive Unlooped Thin" w:hAnsi="Twinkl Cursive Unlooped Thin" w:cs="Arial"/>
                          <w:color w:val="202122"/>
                          <w:sz w:val="20"/>
                          <w:szCs w:val="20"/>
                          <w:shd w:val="clear" w:color="auto" w:fill="FFFFFF"/>
                        </w:rPr>
                        <w:t>Wright is notable for his use of </w:t>
                      </w:r>
                      <w:hyperlink r:id="rId18" w:tooltip="Tenebrism" w:history="1">
                        <w:r w:rsidRPr="00304BB2">
                          <w:rPr>
                            <w:rStyle w:val="Hyperlink"/>
                            <w:rFonts w:ascii="Twinkl Cursive Unlooped Thin" w:hAnsi="Twinkl Cursive Unlooped Thin" w:cs="Arial"/>
                            <w:color w:val="auto"/>
                            <w:sz w:val="20"/>
                            <w:szCs w:val="20"/>
                            <w:shd w:val="clear" w:color="auto" w:fill="FFFFFF"/>
                          </w:rPr>
                          <w:t>tenebrism</w:t>
                        </w:r>
                      </w:hyperlink>
                      <w:r w:rsidRPr="00304BB2">
                        <w:rPr>
                          <w:rFonts w:ascii="Twinkl Cursive Unlooped Thin" w:hAnsi="Twinkl Cursive Unlooped Thin" w:cs="Arial"/>
                          <w:color w:val="202122"/>
                          <w:sz w:val="20"/>
                          <w:szCs w:val="20"/>
                          <w:shd w:val="clear" w:color="auto" w:fill="FFFFFF"/>
                        </w:rPr>
                        <w:t> effect, which emphasizes the contrast of light and dark, and, for his paintings of candle-lit subjects.</w:t>
                      </w:r>
                    </w:p>
                    <w:p w14:paraId="39588996" w14:textId="77777777" w:rsidR="0078345A" w:rsidRPr="00304BB2" w:rsidRDefault="0078345A" w:rsidP="0078345A">
                      <w:pPr>
                        <w:spacing w:after="0"/>
                        <w:rPr>
                          <w:rFonts w:ascii="Twinkl Cursive Unlooped Thin" w:hAnsi="Twinkl Cursive Unlooped Thin" w:cs="Arial"/>
                          <w:color w:val="202122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834ED40" w14:textId="577700B6" w:rsidR="00492BA0" w:rsidRDefault="00492BA0" w:rsidP="0078345A">
                      <w:pPr>
                        <w:spacing w:after="0"/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</w:pPr>
                      <w:r w:rsidRPr="00304BB2"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>Joseph Wright wanted to share the developments in science and greater understanding/ wonder of how the world worked to his audience.</w:t>
                      </w:r>
                    </w:p>
                    <w:p w14:paraId="0B631A31" w14:textId="77777777" w:rsidR="0078345A" w:rsidRPr="00304BB2" w:rsidRDefault="0078345A" w:rsidP="0078345A">
                      <w:pPr>
                        <w:spacing w:after="0"/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</w:pPr>
                    </w:p>
                    <w:p w14:paraId="4F0FBF28" w14:textId="3ADA6C5B" w:rsidR="00304BB2" w:rsidRPr="00304BB2" w:rsidRDefault="00304BB2" w:rsidP="0078345A">
                      <w:pPr>
                        <w:spacing w:after="0" w:line="240" w:lineRule="auto"/>
                        <w:rPr>
                          <w:rFonts w:ascii="Twinkl Cursive Unlooped Thin" w:hAnsi="Twinkl Cursive Unlooped Thin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 w:rsidRPr="00304BB2">
                        <w:rPr>
                          <w:rFonts w:ascii="Twinkl Cursive Unlooped Thin" w:hAnsi="Twinkl Cursive Unlooped Thin"/>
                          <w:b/>
                          <w:bCs/>
                          <w:color w:val="7030A0"/>
                          <w:sz w:val="20"/>
                          <w:szCs w:val="20"/>
                        </w:rPr>
                        <w:t>Where is the light?</w:t>
                      </w:r>
                      <w:r w:rsidRPr="00304BB2">
                        <w:rPr>
                          <w:rFonts w:ascii="Twinkl Cursive Unlooped Thin" w:hAnsi="Twinkl Cursive Unlooped Thin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304BB2">
                        <w:rPr>
                          <w:rFonts w:ascii="Twinkl Cursive Unlooped Thin" w:hAnsi="Twinkl Cursive Unlooped Thin"/>
                          <w:b/>
                          <w:bCs/>
                          <w:color w:val="7030A0"/>
                          <w:sz w:val="20"/>
                          <w:szCs w:val="20"/>
                        </w:rPr>
                        <w:t>Can you show light and shadow in your drawing?</w:t>
                      </w:r>
                    </w:p>
                    <w:p w14:paraId="5D2A7F14" w14:textId="7501B16A" w:rsidR="00304BB2" w:rsidRDefault="00304BB2" w:rsidP="0078345A">
                      <w:pPr>
                        <w:spacing w:after="0" w:line="240" w:lineRule="auto"/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</w:pPr>
                      <w:r w:rsidRPr="00304BB2"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>Whatever the position of the light source shining on an object, there will be direct light and reflected light which will affect the shadows and highlights on the object.</w:t>
                      </w:r>
                    </w:p>
                    <w:p w14:paraId="5D00151C" w14:textId="77777777" w:rsidR="0078345A" w:rsidRPr="00304BB2" w:rsidRDefault="0078345A" w:rsidP="0078345A">
                      <w:pPr>
                        <w:spacing w:after="0" w:line="240" w:lineRule="auto"/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</w:pPr>
                    </w:p>
                    <w:p w14:paraId="66D27BC9" w14:textId="5EC7481B" w:rsidR="0078569E" w:rsidRPr="00304BB2" w:rsidRDefault="0078569E" w:rsidP="0078345A">
                      <w:pPr>
                        <w:spacing w:after="0" w:line="240" w:lineRule="auto"/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</w:pPr>
                      <w:r w:rsidRPr="00304BB2"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>There are several different techniques of shading – hatching, cross-hatching, stumping and stippling</w:t>
                      </w:r>
                      <w:r w:rsidR="00304BB2" w:rsidRPr="00304BB2"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 xml:space="preserve"> which can be used to shoe light and shadow in drawing.</w:t>
                      </w:r>
                    </w:p>
                    <w:p w14:paraId="0896DC7F" w14:textId="77777777" w:rsidR="00304BB2" w:rsidRPr="00503E8C" w:rsidRDefault="00304BB2" w:rsidP="0078345A">
                      <w:pPr>
                        <w:spacing w:after="0" w:line="240" w:lineRule="auto"/>
                        <w:rPr>
                          <w:rFonts w:ascii="Twinkl Cursive Unlooped Thin" w:hAnsi="Twinkl Cursive Unlooped Thin"/>
                          <w:color w:val="0070C0"/>
                          <w:sz w:val="18"/>
                          <w:szCs w:val="18"/>
                        </w:rPr>
                      </w:pPr>
                    </w:p>
                    <w:p w14:paraId="24C64F07" w14:textId="77777777" w:rsidR="0078569E" w:rsidRPr="00492BA0" w:rsidRDefault="0078569E" w:rsidP="00E21AA8">
                      <w:pPr>
                        <w:rPr>
                          <w:rFonts w:ascii="Twinkl Cursive Unlooped Thin" w:hAnsi="Twinkl Cursive Unlooped Thin" w:cs="Arial"/>
                          <w:shd w:val="clear" w:color="auto" w:fill="FFFFFF"/>
                        </w:rPr>
                      </w:pPr>
                    </w:p>
                    <w:p w14:paraId="2AB2C1D6" w14:textId="77777777" w:rsidR="00492BA0" w:rsidRPr="00072B97" w:rsidRDefault="00492BA0" w:rsidP="00E21AA8">
                      <w:pPr>
                        <w:rPr>
                          <w:rFonts w:ascii="Twinkl Cursive Unlooped Thin" w:hAnsi="Twinkl Cursive Unlooped Thin"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59EB9FBF" w14:textId="77777777" w:rsidR="00492BA0" w:rsidRPr="00E21AA8" w:rsidRDefault="00492BA0" w:rsidP="003C1BFC">
                      <w:pPr>
                        <w:spacing w:line="240" w:lineRule="auto"/>
                        <w:rPr>
                          <w:rFonts w:ascii="Arial Narrow" w:hAnsi="Arial Narrow"/>
                          <w:bCs/>
                          <w:noProof/>
                          <w:sz w:val="18"/>
                          <w:szCs w:val="12"/>
                        </w:rPr>
                      </w:pPr>
                    </w:p>
                    <w:p w14:paraId="2469E0BE" w14:textId="696A3011" w:rsidR="00492BA0" w:rsidRPr="003C1BFC" w:rsidRDefault="00492BA0" w:rsidP="003C1BFC">
                      <w:pPr>
                        <w:spacing w:line="24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Cs/>
                          <w:noProof/>
                          <w:sz w:val="20"/>
                          <w:szCs w:val="14"/>
                        </w:rPr>
                        <w:t xml:space="preserve"> </w:t>
                      </w:r>
                    </w:p>
                    <w:p w14:paraId="7FDA4508" w14:textId="0439C3C1" w:rsidR="00492BA0" w:rsidRDefault="00492BA0" w:rsidP="005A0FD2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F363FD0" w14:textId="77777777" w:rsidR="00492BA0" w:rsidRPr="007E01B2" w:rsidRDefault="00492BA0" w:rsidP="005A0FD2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2B943C8" w14:textId="4953BD3E" w:rsidR="00492BA0" w:rsidRDefault="00492BA0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8345A" w:rsidRPr="00FF1844">
        <w:rPr>
          <w:rFonts w:ascii="Twinkl Cursive Unlooped Smbold" w:hAnsi="Twinkl Cursive Unlooped Smbold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E9CB41" wp14:editId="7F93F097">
                <wp:simplePos x="0" y="0"/>
                <wp:positionH relativeFrom="margin">
                  <wp:posOffset>26035</wp:posOffset>
                </wp:positionH>
                <wp:positionV relativeFrom="margin">
                  <wp:posOffset>701040</wp:posOffset>
                </wp:positionV>
                <wp:extent cx="3511550" cy="1457960"/>
                <wp:effectExtent l="19050" t="19050" r="1270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5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4982D" w14:textId="3121D9BA" w:rsidR="00492BA0" w:rsidRPr="0078345A" w:rsidRDefault="00492BA0" w:rsidP="009C2D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winkl Cursive Unlooped Thin" w:hAnsi="Twinkl Cursive Unlooped Thin"/>
                                <w:b/>
                                <w:u w:val="single"/>
                              </w:rPr>
                            </w:pPr>
                            <w:r w:rsidRPr="0078345A">
                              <w:rPr>
                                <w:rFonts w:ascii="Twinkl Cursive Unlooped Thin" w:hAnsi="Twinkl Cursive Unlooped Thin"/>
                                <w:b/>
                                <w:u w:val="single"/>
                              </w:rPr>
                              <w:t>What I should already know:</w:t>
                            </w:r>
                          </w:p>
                          <w:p w14:paraId="00165AA4" w14:textId="7DD6B796" w:rsidR="00492BA0" w:rsidRPr="00304BB2" w:rsidRDefault="00304BB2" w:rsidP="00304BB2">
                            <w:pPr>
                              <w:spacing w:after="0" w:line="240" w:lineRule="auto"/>
                              <w:rPr>
                                <w:rFonts w:ascii="Twinkl Cursive Unlooped Thin" w:hAnsi="Twinkl Cursive Unlooped Thi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  <w:t>KS</w:t>
                            </w:r>
                            <w:r w:rsidR="00492BA0" w:rsidRPr="009C2DE7"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  <w:t>1</w:t>
                            </w:r>
                            <w:r w:rsidR="00492BA0" w:rsidRPr="009C2DE7">
                              <w:rPr>
                                <w:rFonts w:ascii="Twinkl Cursive Unlooped Thin" w:hAnsi="Twinkl Cursive Unlooped Th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492BA0" w:rsidRPr="009C2DE7"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  <w:t xml:space="preserve">I can describe/say what I see and like in the work of an artist and ask sensible questions about art.  </w:t>
                            </w:r>
                            <w:r w:rsidR="00492BA0" w:rsidRPr="009C2DE7">
                              <w:rPr>
                                <w:rFonts w:ascii="Twinkl Cursive Unlooped Thin" w:hAnsi="Twinkl Cursive Unlooped Thin"/>
                                <w:bCs/>
                                <w:sz w:val="20"/>
                                <w:szCs w:val="20"/>
                              </w:rPr>
                              <w:t xml:space="preserve"> I can create a piece of work in response to another artists work.</w:t>
                            </w:r>
                            <w:r w:rsidRPr="00304BB2">
                              <w:t xml:space="preserve"> </w:t>
                            </w:r>
                            <w:r w:rsidRPr="00304BB2"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  <w:t>Draw lines of different sizes and thickness. Colour (own work) neatly following the lines. Show pattern and texture by adding dots and lines.</w:t>
                            </w:r>
                            <w:r w:rsidRPr="00304BB2">
                              <w:rPr>
                                <w:rFonts w:ascii="Twinkl Cursive Unlooped Thin" w:hAnsi="Twinkl Cursive Unlooped Thi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4BB2"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  <w:t>Show different tones by using coloured pencils.</w:t>
                            </w:r>
                            <w:r w:rsidR="00492BA0" w:rsidRPr="00304BB2">
                              <w:rPr>
                                <w:rFonts w:ascii="Twinkl Cursive Unlooped Thin" w:hAnsi="Twinkl Cursive Unlooped Thin"/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492BA0" w:rsidRPr="00304BB2">
                              <w:rPr>
                                <w:rFonts w:ascii="Twinkl Cursive Unlooped Thin" w:hAnsi="Twinkl Cursive Unlooped Thi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49FEFE9" w14:textId="77777777" w:rsidR="00492BA0" w:rsidRPr="00304BB2" w:rsidRDefault="00492BA0" w:rsidP="009C2DE7">
                            <w:pPr>
                              <w:spacing w:after="0"/>
                              <w:rPr>
                                <w:rFonts w:ascii="Twinkl Cursive Unlooped Thin" w:hAnsi="Twinkl Cursive Unlooped Thin"/>
                                <w:sz w:val="20"/>
                                <w:szCs w:val="20"/>
                              </w:rPr>
                            </w:pPr>
                          </w:p>
                          <w:p w14:paraId="3E31D1D2" w14:textId="36C3AF8A" w:rsidR="00492BA0" w:rsidRPr="00E24802" w:rsidRDefault="00492BA0" w:rsidP="00E24802">
                            <w:pPr>
                              <w:pStyle w:val="ListParagraph"/>
                              <w:ind w:left="360"/>
                              <w:rPr>
                                <w:rFonts w:ascii="Arial Narrow" w:hAnsi="Arial Narrow"/>
                                <w:b/>
                                <w:bCs/>
                                <w:color w:val="7030A0"/>
                              </w:rPr>
                            </w:pPr>
                          </w:p>
                          <w:p w14:paraId="7FCBAAC3" w14:textId="24610DC3" w:rsidR="00492BA0" w:rsidRPr="00304BB2" w:rsidRDefault="00492BA0" w:rsidP="00304BB2">
                            <w:pPr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1EE7F11" w14:textId="77777777" w:rsidR="00492BA0" w:rsidRDefault="00492B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AE9CB41" id="_x0000_s1030" type="#_x0000_t202" style="position:absolute;left:0;text-align:left;margin-left:2.05pt;margin-top:55.2pt;width:276.5pt;height:114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" strokecolor="#002060" strokeweight="3pt">
                <v:textbox>
                  <w:txbxContent>
                    <w:p w14:paraId="66B4982D" w14:textId="3121D9BA" w:rsidR="00492BA0" w:rsidRPr="0078345A" w:rsidRDefault="00492BA0" w:rsidP="009C2D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winkl Cursive Unlooped Thin" w:hAnsi="Twinkl Cursive Unlooped Thin"/>
                          <w:b/>
                          <w:u w:val="single"/>
                        </w:rPr>
                      </w:pPr>
                      <w:r w:rsidRPr="0078345A">
                        <w:rPr>
                          <w:rFonts w:ascii="Twinkl Cursive Unlooped Thin" w:hAnsi="Twinkl Cursive Unlooped Thin"/>
                          <w:b/>
                          <w:u w:val="single"/>
                        </w:rPr>
                        <w:t>What I should already know:</w:t>
                      </w:r>
                    </w:p>
                    <w:p w14:paraId="00165AA4" w14:textId="7DD6B796" w:rsidR="00492BA0" w:rsidRPr="00304BB2" w:rsidRDefault="00304BB2" w:rsidP="00304BB2">
                      <w:pPr>
                        <w:spacing w:after="0" w:line="240" w:lineRule="auto"/>
                        <w:rPr>
                          <w:rFonts w:ascii="Twinkl Cursive Unlooped Thin" w:hAnsi="Twinkl Cursive Unlooped Thin"/>
                          <w:sz w:val="18"/>
                          <w:szCs w:val="18"/>
                        </w:rPr>
                      </w:pPr>
                      <w:r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>KS</w:t>
                      </w:r>
                      <w:r w:rsidR="00492BA0" w:rsidRPr="009C2DE7"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>1</w:t>
                      </w:r>
                      <w:r w:rsidR="00492BA0" w:rsidRPr="009C2DE7">
                        <w:rPr>
                          <w:rFonts w:ascii="Twinkl Cursive Unlooped Thin" w:hAnsi="Twinkl Cursive Unlooped Thin"/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 w:rsidR="00492BA0" w:rsidRPr="009C2DE7"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 xml:space="preserve">I can describe/say what I see and like in the work of an artist and ask sensible questions about art.  </w:t>
                      </w:r>
                      <w:r w:rsidR="00492BA0" w:rsidRPr="009C2DE7">
                        <w:rPr>
                          <w:rFonts w:ascii="Twinkl Cursive Unlooped Thin" w:hAnsi="Twinkl Cursive Unlooped Thin"/>
                          <w:bCs/>
                          <w:sz w:val="20"/>
                          <w:szCs w:val="20"/>
                        </w:rPr>
                        <w:t xml:space="preserve"> I can create a piece of work in response to another </w:t>
                      </w:r>
                      <w:proofErr w:type="gramStart"/>
                      <w:r w:rsidR="00492BA0" w:rsidRPr="009C2DE7">
                        <w:rPr>
                          <w:rFonts w:ascii="Twinkl Cursive Unlooped Thin" w:hAnsi="Twinkl Cursive Unlooped Thin"/>
                          <w:bCs/>
                          <w:sz w:val="20"/>
                          <w:szCs w:val="20"/>
                        </w:rPr>
                        <w:t>artists</w:t>
                      </w:r>
                      <w:proofErr w:type="gramEnd"/>
                      <w:r w:rsidR="00492BA0" w:rsidRPr="009C2DE7">
                        <w:rPr>
                          <w:rFonts w:ascii="Twinkl Cursive Unlooped Thin" w:hAnsi="Twinkl Cursive Unlooped Thin"/>
                          <w:bCs/>
                          <w:sz w:val="20"/>
                          <w:szCs w:val="20"/>
                        </w:rPr>
                        <w:t xml:space="preserve"> work.</w:t>
                      </w:r>
                      <w:r w:rsidRPr="00304BB2">
                        <w:t xml:space="preserve"> </w:t>
                      </w:r>
                      <w:r w:rsidRPr="00304BB2"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>Draw lines of different sizes and thickness.</w:t>
                      </w:r>
                      <w:r w:rsidRPr="00304BB2"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 xml:space="preserve"> </w:t>
                      </w:r>
                      <w:r w:rsidRPr="00304BB2"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>Colour (own work) neatly following the lines.</w:t>
                      </w:r>
                      <w:r w:rsidRPr="00304BB2"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 xml:space="preserve"> </w:t>
                      </w:r>
                      <w:r w:rsidRPr="00304BB2"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>Show pattern and texture by adding dots and lines.</w:t>
                      </w:r>
                      <w:r w:rsidRPr="00304BB2">
                        <w:rPr>
                          <w:rFonts w:ascii="Twinkl Cursive Unlooped Thin" w:hAnsi="Twinkl Cursive Unlooped Thin"/>
                          <w:sz w:val="18"/>
                          <w:szCs w:val="18"/>
                        </w:rPr>
                        <w:t xml:space="preserve"> </w:t>
                      </w:r>
                      <w:r w:rsidRPr="00304BB2"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  <w:t>Show different tones by using coloured pencils.</w:t>
                      </w:r>
                      <w:r w:rsidR="00492BA0" w:rsidRPr="00304BB2">
                        <w:rPr>
                          <w:rFonts w:ascii="Twinkl Cursive Unlooped Thin" w:hAnsi="Twinkl Cursive Unlooped Thin"/>
                          <w:bCs/>
                          <w:sz w:val="18"/>
                          <w:szCs w:val="18"/>
                        </w:rPr>
                        <w:t xml:space="preserve">    </w:t>
                      </w:r>
                      <w:r w:rsidR="00492BA0" w:rsidRPr="00304BB2">
                        <w:rPr>
                          <w:rFonts w:ascii="Twinkl Cursive Unlooped Thin" w:hAnsi="Twinkl Cursive Unlooped Thi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49FEFE9" w14:textId="77777777" w:rsidR="00492BA0" w:rsidRPr="00304BB2" w:rsidRDefault="00492BA0" w:rsidP="009C2DE7">
                      <w:pPr>
                        <w:spacing w:after="0"/>
                        <w:rPr>
                          <w:rFonts w:ascii="Twinkl Cursive Unlooped Thin" w:hAnsi="Twinkl Cursive Unlooped Thin"/>
                          <w:sz w:val="20"/>
                          <w:szCs w:val="20"/>
                        </w:rPr>
                      </w:pPr>
                    </w:p>
                    <w:p w14:paraId="3E31D1D2" w14:textId="36C3AF8A" w:rsidR="00492BA0" w:rsidRPr="00E24802" w:rsidRDefault="00492BA0" w:rsidP="00E24802">
                      <w:pPr>
                        <w:pStyle w:val="ListParagraph"/>
                        <w:ind w:left="360"/>
                        <w:rPr>
                          <w:rFonts w:ascii="Arial Narrow" w:hAnsi="Arial Narrow"/>
                          <w:b/>
                          <w:bCs/>
                          <w:color w:val="7030A0"/>
                        </w:rPr>
                      </w:pPr>
                    </w:p>
                    <w:p w14:paraId="7FCBAAC3" w14:textId="24610DC3" w:rsidR="00492BA0" w:rsidRPr="00304BB2" w:rsidRDefault="00492BA0" w:rsidP="00304BB2">
                      <w:pPr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</w:p>
                    <w:p w14:paraId="51EE7F11" w14:textId="77777777" w:rsidR="00492BA0" w:rsidRDefault="00492BA0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613E3" w:rsidRPr="00FF1844">
        <w:rPr>
          <w:rFonts w:ascii="Twinkl Cursive Unlooped Smbold" w:hAnsi="Twinkl Cursive Unlooped Smbold"/>
          <w:b/>
          <w:noProof/>
          <w:color w:val="833C0B" w:themeColor="accent2" w:themeShade="80"/>
          <w:sz w:val="24"/>
          <w:lang w:eastAsia="en-GB"/>
        </w:rPr>
        <w:drawing>
          <wp:anchor distT="0" distB="0" distL="114300" distR="114300" simplePos="0" relativeHeight="251665408" behindDoc="0" locked="0" layoutInCell="1" allowOverlap="1" wp14:anchorId="5A9FC347" wp14:editId="2B572E06">
            <wp:simplePos x="0" y="0"/>
            <wp:positionH relativeFrom="margin">
              <wp:posOffset>9324975</wp:posOffset>
            </wp:positionH>
            <wp:positionV relativeFrom="margin">
              <wp:posOffset>9525</wp:posOffset>
            </wp:positionV>
            <wp:extent cx="541020" cy="4572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3E3" w:rsidRPr="00FF1844">
        <w:rPr>
          <w:rFonts w:ascii="Twinkl Cursive Unlooped Smbold" w:hAnsi="Twinkl Cursive Unlooped Smbold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8C5D004" wp14:editId="07CA1C8C">
            <wp:simplePos x="0" y="0"/>
            <wp:positionH relativeFrom="margin">
              <wp:align>left</wp:align>
            </wp:positionH>
            <wp:positionV relativeFrom="margin">
              <wp:posOffset>-133350</wp:posOffset>
            </wp:positionV>
            <wp:extent cx="476250" cy="467694"/>
            <wp:effectExtent l="0" t="0" r="0" b="889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6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3E3" w:rsidRPr="00FF1844">
        <w:rPr>
          <w:rFonts w:ascii="Twinkl Cursive Unlooped Smbold" w:hAnsi="Twinkl Cursive Unlooped Smbold"/>
          <w:b/>
          <w:color w:val="833C0B" w:themeColor="accent2" w:themeShade="80"/>
          <w:sz w:val="24"/>
          <w:u w:val="single"/>
        </w:rPr>
        <w:t>Saint Elizabeth’s Knowledge Mat</w:t>
      </w:r>
    </w:p>
    <w:tbl>
      <w:tblPr>
        <w:tblStyle w:val="TableGrid"/>
        <w:tblW w:w="13515" w:type="dxa"/>
        <w:tblInd w:w="846" w:type="dxa"/>
        <w:tblLook w:val="04A0" w:firstRow="1" w:lastRow="0" w:firstColumn="1" w:lastColumn="0" w:noHBand="0" w:noVBand="1"/>
      </w:tblPr>
      <w:tblGrid>
        <w:gridCol w:w="2378"/>
        <w:gridCol w:w="2658"/>
        <w:gridCol w:w="8479"/>
      </w:tblGrid>
      <w:tr w:rsidR="008613E3" w14:paraId="566B5662" w14:textId="77777777" w:rsidTr="00304BB2">
        <w:trPr>
          <w:trHeight w:val="71"/>
        </w:trPr>
        <w:tc>
          <w:tcPr>
            <w:tcW w:w="2378" w:type="dxa"/>
            <w:shd w:val="clear" w:color="auto" w:fill="F4B083" w:themeFill="accent2" w:themeFillTint="99"/>
          </w:tcPr>
          <w:p w14:paraId="3A6D6AFE" w14:textId="77777777" w:rsidR="008613E3" w:rsidRPr="009D43AB" w:rsidRDefault="008613E3" w:rsidP="009C2DE7">
            <w:pPr>
              <w:rPr>
                <w:rFonts w:ascii="Twinkl Cursive Unlooped Thin" w:hAnsi="Twinkl Cursive Unlooped Thin"/>
                <w:sz w:val="32"/>
                <w:szCs w:val="32"/>
              </w:rPr>
            </w:pPr>
            <w:r w:rsidRPr="009D43AB">
              <w:rPr>
                <w:rFonts w:ascii="Twinkl Cursive Unlooped Thin" w:hAnsi="Twinkl Cursive Unlooped Thin"/>
                <w:b/>
                <w:sz w:val="32"/>
                <w:szCs w:val="32"/>
                <w:u w:val="single"/>
              </w:rPr>
              <w:t>Year:</w:t>
            </w:r>
            <w:r w:rsidRPr="009D43AB">
              <w:rPr>
                <w:rFonts w:ascii="Twinkl Cursive Unlooped Thin" w:hAnsi="Twinkl Cursive Unlooped Thin"/>
                <w:b/>
                <w:sz w:val="32"/>
                <w:szCs w:val="32"/>
              </w:rPr>
              <w:t xml:space="preserve"> Three</w:t>
            </w:r>
            <w:r w:rsidRPr="009D43AB">
              <w:rPr>
                <w:rFonts w:ascii="Twinkl Cursive Unlooped Thin" w:hAnsi="Twinkl Cursive Unlooped Thin"/>
                <w:sz w:val="32"/>
                <w:szCs w:val="32"/>
              </w:rPr>
              <w:t xml:space="preserve"> </w:t>
            </w:r>
          </w:p>
        </w:tc>
        <w:tc>
          <w:tcPr>
            <w:tcW w:w="2658" w:type="dxa"/>
            <w:shd w:val="clear" w:color="auto" w:fill="FFE599" w:themeFill="accent4" w:themeFillTint="66"/>
          </w:tcPr>
          <w:p w14:paraId="12AE57BC" w14:textId="3E2CEBD1" w:rsidR="008613E3" w:rsidRPr="009D43AB" w:rsidRDefault="008613E3" w:rsidP="009C2DE7">
            <w:pPr>
              <w:rPr>
                <w:rFonts w:ascii="Twinkl Cursive Unlooped Thin" w:hAnsi="Twinkl Cursive Unlooped Thin"/>
                <w:sz w:val="32"/>
                <w:szCs w:val="32"/>
              </w:rPr>
            </w:pPr>
            <w:r w:rsidRPr="009D43AB">
              <w:rPr>
                <w:rFonts w:ascii="Twinkl Cursive Unlooped Thin" w:hAnsi="Twinkl Cursive Unlooped Thin"/>
                <w:b/>
                <w:sz w:val="32"/>
                <w:szCs w:val="32"/>
                <w:u w:val="single"/>
              </w:rPr>
              <w:t>Subject:</w:t>
            </w:r>
            <w:r w:rsidRPr="009D43AB">
              <w:rPr>
                <w:rFonts w:ascii="Twinkl Cursive Unlooped Thin" w:hAnsi="Twinkl Cursive Unlooped Thin"/>
                <w:b/>
                <w:sz w:val="32"/>
                <w:szCs w:val="32"/>
              </w:rPr>
              <w:t xml:space="preserve"> </w:t>
            </w:r>
            <w:r w:rsidR="00E039F8" w:rsidRPr="009D43AB">
              <w:rPr>
                <w:rFonts w:ascii="Twinkl Cursive Unlooped Thin" w:hAnsi="Twinkl Cursive Unlooped Thin"/>
                <w:b/>
                <w:sz w:val="32"/>
                <w:szCs w:val="32"/>
              </w:rPr>
              <w:t>A</w:t>
            </w:r>
            <w:r w:rsidR="009D43AB">
              <w:rPr>
                <w:rFonts w:ascii="Twinkl Cursive Unlooped Thin" w:hAnsi="Twinkl Cursive Unlooped Thin"/>
                <w:b/>
                <w:sz w:val="32"/>
                <w:szCs w:val="32"/>
              </w:rPr>
              <w:t>rt</w:t>
            </w:r>
          </w:p>
        </w:tc>
        <w:tc>
          <w:tcPr>
            <w:tcW w:w="8479" w:type="dxa"/>
            <w:shd w:val="clear" w:color="auto" w:fill="F4B083" w:themeFill="accent2" w:themeFillTint="99"/>
          </w:tcPr>
          <w:p w14:paraId="45688962" w14:textId="2A005061" w:rsidR="008613E3" w:rsidRPr="009D43AB" w:rsidRDefault="008613E3" w:rsidP="00E039F8">
            <w:pPr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</w:pPr>
            <w:r w:rsidRPr="009D43AB">
              <w:rPr>
                <w:rFonts w:ascii="Twinkl Cursive Unlooped Thin" w:hAnsi="Twinkl Cursive Unlooped Thin"/>
                <w:b/>
                <w:sz w:val="32"/>
                <w:szCs w:val="32"/>
                <w:u w:val="single"/>
              </w:rPr>
              <w:t>Topic:</w:t>
            </w:r>
            <w:r w:rsidRPr="009D43AB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 xml:space="preserve"> </w:t>
            </w:r>
            <w:r w:rsidR="00F736D7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 xml:space="preserve"> </w:t>
            </w:r>
            <w:r w:rsidR="009D43AB" w:rsidRPr="009D43AB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>‘Enlightenment’</w:t>
            </w:r>
            <w:r w:rsidR="008C13F0" w:rsidRPr="009D43AB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 xml:space="preserve"> – Artist spotlight: </w:t>
            </w:r>
            <w:r w:rsidR="00F00064" w:rsidRPr="009D43AB">
              <w:rPr>
                <w:rFonts w:ascii="Twinkl Cursive Unlooped Thin" w:hAnsi="Twinkl Cursive Unlooped Thin"/>
                <w:b/>
                <w:bCs/>
                <w:sz w:val="32"/>
                <w:szCs w:val="32"/>
              </w:rPr>
              <w:t>Joseph Wright</w:t>
            </w:r>
          </w:p>
        </w:tc>
      </w:tr>
    </w:tbl>
    <w:p w14:paraId="0C42CCA3" w14:textId="6A30E64C" w:rsidR="00116622" w:rsidRDefault="00116622"/>
    <w:sectPr w:rsidR="00116622" w:rsidSect="008613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inkl Cursive Unlooped Smbol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 Cursive Unlooped Thin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31B5F"/>
    <w:multiLevelType w:val="hybridMultilevel"/>
    <w:tmpl w:val="82709622"/>
    <w:lvl w:ilvl="0" w:tplc="4E6852EC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7E67DF"/>
    <w:multiLevelType w:val="hybridMultilevel"/>
    <w:tmpl w:val="FF7CC2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D6284A"/>
    <w:multiLevelType w:val="hybridMultilevel"/>
    <w:tmpl w:val="DE18B8A6"/>
    <w:lvl w:ilvl="0" w:tplc="76A0323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7B1260B"/>
    <w:multiLevelType w:val="hybridMultilevel"/>
    <w:tmpl w:val="9EFA79F8"/>
    <w:lvl w:ilvl="0" w:tplc="9B14B73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1640B4"/>
    <w:multiLevelType w:val="hybridMultilevel"/>
    <w:tmpl w:val="536E09A0"/>
    <w:lvl w:ilvl="0" w:tplc="01C0857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5D9383D"/>
    <w:multiLevelType w:val="multilevel"/>
    <w:tmpl w:val="82CAF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F6769E"/>
    <w:multiLevelType w:val="hybridMultilevel"/>
    <w:tmpl w:val="64B4C0A0"/>
    <w:lvl w:ilvl="0" w:tplc="C318E84C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E7D1152"/>
    <w:multiLevelType w:val="hybridMultilevel"/>
    <w:tmpl w:val="3A7E556C"/>
    <w:lvl w:ilvl="0" w:tplc="D792BB98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7F53D98"/>
    <w:multiLevelType w:val="hybridMultilevel"/>
    <w:tmpl w:val="C7301F90"/>
    <w:lvl w:ilvl="0" w:tplc="9AA408C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8E95BD0"/>
    <w:multiLevelType w:val="hybridMultilevel"/>
    <w:tmpl w:val="C3CC17FC"/>
    <w:lvl w:ilvl="0" w:tplc="5E6E235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2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6"/>
  </w:num>
  <w:num w:numId="5">
    <w:abstractNumId w:val="9"/>
  </w:num>
  <w:num w:numId="6">
    <w:abstractNumId w:val="0"/>
  </w:num>
  <w:num w:numId="7">
    <w:abstractNumId w:val="2"/>
  </w:num>
  <w:num w:numId="8">
    <w:abstractNumId w:val="4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E3"/>
    <w:rsid w:val="000211BD"/>
    <w:rsid w:val="000310F6"/>
    <w:rsid w:val="00044CDE"/>
    <w:rsid w:val="00047465"/>
    <w:rsid w:val="00061AE6"/>
    <w:rsid w:val="00072B97"/>
    <w:rsid w:val="000E17CE"/>
    <w:rsid w:val="00116622"/>
    <w:rsid w:val="001232A1"/>
    <w:rsid w:val="00146FBC"/>
    <w:rsid w:val="001511D9"/>
    <w:rsid w:val="00160A38"/>
    <w:rsid w:val="00172B87"/>
    <w:rsid w:val="001A4B0F"/>
    <w:rsid w:val="00217650"/>
    <w:rsid w:val="00217EC7"/>
    <w:rsid w:val="002437B0"/>
    <w:rsid w:val="00261279"/>
    <w:rsid w:val="00267823"/>
    <w:rsid w:val="002C0A7D"/>
    <w:rsid w:val="002E3299"/>
    <w:rsid w:val="00302473"/>
    <w:rsid w:val="00304BB2"/>
    <w:rsid w:val="00311A4D"/>
    <w:rsid w:val="00322D98"/>
    <w:rsid w:val="00365343"/>
    <w:rsid w:val="00373CC6"/>
    <w:rsid w:val="003C1BFC"/>
    <w:rsid w:val="003E009B"/>
    <w:rsid w:val="004707A6"/>
    <w:rsid w:val="00492BA0"/>
    <w:rsid w:val="004934BD"/>
    <w:rsid w:val="004C64FE"/>
    <w:rsid w:val="004C6CB2"/>
    <w:rsid w:val="00532736"/>
    <w:rsid w:val="0054688D"/>
    <w:rsid w:val="005A0FD2"/>
    <w:rsid w:val="00637E0D"/>
    <w:rsid w:val="00657B29"/>
    <w:rsid w:val="0066592B"/>
    <w:rsid w:val="006723F5"/>
    <w:rsid w:val="00684A0C"/>
    <w:rsid w:val="006904C8"/>
    <w:rsid w:val="00723586"/>
    <w:rsid w:val="0078345A"/>
    <w:rsid w:val="0078569E"/>
    <w:rsid w:val="00785BB7"/>
    <w:rsid w:val="007940EA"/>
    <w:rsid w:val="007A7435"/>
    <w:rsid w:val="007E0D54"/>
    <w:rsid w:val="007E7D01"/>
    <w:rsid w:val="008074CE"/>
    <w:rsid w:val="0080754A"/>
    <w:rsid w:val="00835FA1"/>
    <w:rsid w:val="008613E3"/>
    <w:rsid w:val="008861B0"/>
    <w:rsid w:val="008B22D1"/>
    <w:rsid w:val="008C13F0"/>
    <w:rsid w:val="008F2FAA"/>
    <w:rsid w:val="009C2DE7"/>
    <w:rsid w:val="009D43AB"/>
    <w:rsid w:val="00A13267"/>
    <w:rsid w:val="00A54413"/>
    <w:rsid w:val="00A6687C"/>
    <w:rsid w:val="00AE6668"/>
    <w:rsid w:val="00B20F13"/>
    <w:rsid w:val="00B56405"/>
    <w:rsid w:val="00B7243D"/>
    <w:rsid w:val="00B96818"/>
    <w:rsid w:val="00BB03CC"/>
    <w:rsid w:val="00BC5EDE"/>
    <w:rsid w:val="00C2460D"/>
    <w:rsid w:val="00C24D2C"/>
    <w:rsid w:val="00C77070"/>
    <w:rsid w:val="00C772E9"/>
    <w:rsid w:val="00CB1A03"/>
    <w:rsid w:val="00CC5299"/>
    <w:rsid w:val="00D8427E"/>
    <w:rsid w:val="00DA5603"/>
    <w:rsid w:val="00DB5A5E"/>
    <w:rsid w:val="00DC2C02"/>
    <w:rsid w:val="00E002C0"/>
    <w:rsid w:val="00E039F8"/>
    <w:rsid w:val="00E21AA8"/>
    <w:rsid w:val="00E24802"/>
    <w:rsid w:val="00E36D90"/>
    <w:rsid w:val="00E40BCD"/>
    <w:rsid w:val="00E74BA4"/>
    <w:rsid w:val="00E7787C"/>
    <w:rsid w:val="00EB6F90"/>
    <w:rsid w:val="00F00064"/>
    <w:rsid w:val="00F25DEA"/>
    <w:rsid w:val="00F61171"/>
    <w:rsid w:val="00F736D7"/>
    <w:rsid w:val="00F80AA8"/>
    <w:rsid w:val="00FF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D512B"/>
  <w15:chartTrackingRefBased/>
  <w15:docId w15:val="{47F83CA5-2E74-4BF1-ADF0-CB669859E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1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13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13E3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E40BCD"/>
    <w:rPr>
      <w:b/>
      <w:bCs/>
    </w:rPr>
  </w:style>
  <w:style w:type="character" w:customStyle="1" w:styleId="hvr">
    <w:name w:val="hvr"/>
    <w:basedOn w:val="DefaultParagraphFont"/>
    <w:rsid w:val="00DA5603"/>
  </w:style>
  <w:style w:type="paragraph" w:styleId="NormalWeb">
    <w:name w:val="Normal (Web)"/>
    <w:basedOn w:val="Normal"/>
    <w:uiPriority w:val="99"/>
    <w:unhideWhenUsed/>
    <w:rsid w:val="008F2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6405"/>
    <w:rPr>
      <w:color w:val="605E5C"/>
      <w:shd w:val="clear" w:color="auto" w:fill="E1DFDD"/>
    </w:rPr>
  </w:style>
  <w:style w:type="character" w:customStyle="1" w:styleId="noexcerpt">
    <w:name w:val="noexcerpt"/>
    <w:basedOn w:val="DefaultParagraphFont"/>
    <w:rsid w:val="00072B97"/>
  </w:style>
  <w:style w:type="paragraph" w:styleId="NoSpacing">
    <w:name w:val="No Spacing"/>
    <w:uiPriority w:val="1"/>
    <w:qFormat/>
    <w:rsid w:val="00304BB2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rriam-webster.com/dictionary/illuminated" TargetMode="External"/><Relationship Id="rId13" Type="http://schemas.openxmlformats.org/officeDocument/2006/relationships/image" Target="media/image10.jpeg"/><Relationship Id="rId18" Type="http://schemas.openxmlformats.org/officeDocument/2006/relationships/hyperlink" Target="https://en.wikipedia.org/wiki/Tenebris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merriam-webster.com/dictionary/shadow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en.wikipedia.org/wiki/Industrial_Revolution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Tenebrism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www.derbymuseums.org/museum-and-art-gallery/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derbymuseums.org/museum-and-art-gallery/" TargetMode="External"/><Relationship Id="rId15" Type="http://schemas.openxmlformats.org/officeDocument/2006/relationships/hyperlink" Target="https://en.wikipedia.org/wiki/Industrial_Revolution" TargetMode="External"/><Relationship Id="rId10" Type="http://schemas.openxmlformats.org/officeDocument/2006/relationships/hyperlink" Target="https://www.merriam-webster.com/dictionary/illuminated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merriam-webster.com/dictionary/shadow" TargetMode="External"/><Relationship Id="rId14" Type="http://schemas.openxmlformats.org/officeDocument/2006/relationships/image" Target="media/image2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Francesca Hickling</cp:lastModifiedBy>
  <cp:revision>2</cp:revision>
  <dcterms:created xsi:type="dcterms:W3CDTF">2022-11-05T21:33:00Z</dcterms:created>
  <dcterms:modified xsi:type="dcterms:W3CDTF">2022-11-05T21:33:00Z</dcterms:modified>
</cp:coreProperties>
</file>